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7E8" w:rsidRPr="004A13FD" w:rsidRDefault="006926C2" w:rsidP="007927E8">
      <w:pPr>
        <w:pStyle w:val="Blueheading"/>
        <w:rPr>
          <w:lang w:val="de-DE"/>
        </w:rPr>
      </w:pPr>
      <w:r w:rsidRPr="004A13FD">
        <w:rPr>
          <w:lang w:val="de-DE"/>
        </w:rPr>
        <w:t>PRESSEMITTEILUNG</w:t>
      </w:r>
      <w:r w:rsidRPr="004A13FD">
        <w:rPr>
          <w:lang w:val="de-DE"/>
        </w:rPr>
        <w:tab/>
      </w:r>
    </w:p>
    <w:p w:rsidR="005F6634" w:rsidRDefault="00633A4A" w:rsidP="00B61BBC">
      <w:pPr>
        <w:tabs>
          <w:tab w:val="left" w:pos="4592"/>
        </w:tabs>
        <w:rPr>
          <w:color w:val="0072C6" w:themeColor="text2"/>
          <w:lang w:val="de-DE"/>
        </w:rPr>
      </w:pPr>
      <w:r>
        <w:rPr>
          <w:color w:val="0072C6" w:themeColor="text2"/>
          <w:lang w:val="de-DE"/>
        </w:rPr>
        <w:t>Haßfurt, 18. Mai</w:t>
      </w:r>
      <w:r w:rsidR="006305A9">
        <w:rPr>
          <w:color w:val="0072C6" w:themeColor="text2"/>
          <w:lang w:val="de-DE"/>
        </w:rPr>
        <w:t xml:space="preserve"> 2020</w:t>
      </w:r>
    </w:p>
    <w:p w:rsidR="005F6634" w:rsidRPr="005F6634" w:rsidRDefault="005F6634" w:rsidP="00B61BBC">
      <w:pPr>
        <w:tabs>
          <w:tab w:val="left" w:pos="4592"/>
        </w:tabs>
        <w:rPr>
          <w:color w:val="0072C6" w:themeColor="text2"/>
          <w:lang w:val="de-DE"/>
        </w:rPr>
      </w:pPr>
    </w:p>
    <w:p w:rsidR="00CB5BC4" w:rsidRPr="00247283" w:rsidRDefault="00CB5BC4" w:rsidP="00B61BBC">
      <w:pPr>
        <w:tabs>
          <w:tab w:val="left" w:pos="4592"/>
        </w:tabs>
        <w:rPr>
          <w:lang w:val="de-DE"/>
        </w:rPr>
      </w:pPr>
    </w:p>
    <w:p w:rsidR="00D117B1" w:rsidRPr="00D117B1" w:rsidRDefault="009E7188" w:rsidP="00D117B1">
      <w:pPr>
        <w:pStyle w:val="Subline"/>
        <w:spacing w:after="240" w:line="240" w:lineRule="auto"/>
        <w:jc w:val="left"/>
        <w:rPr>
          <w:noProof/>
          <w:sz w:val="32"/>
          <w:szCs w:val="32"/>
          <w:lang w:val="de-DE"/>
        </w:rPr>
      </w:pPr>
      <w:r w:rsidRPr="009E7188">
        <w:rPr>
          <w:noProof/>
          <w:sz w:val="32"/>
          <w:szCs w:val="32"/>
          <w:lang w:val="de-DE"/>
        </w:rPr>
        <w:t>Passgenauer Service mit vorgefertigten Verteilerstationen</w:t>
      </w:r>
      <w:r>
        <w:rPr>
          <w:noProof/>
          <w:sz w:val="32"/>
          <w:szCs w:val="32"/>
          <w:lang w:val="de-DE"/>
        </w:rPr>
        <w:t xml:space="preserve"> </w:t>
      </w:r>
      <w:bookmarkStart w:id="0" w:name="_GoBack"/>
      <w:bookmarkEnd w:id="0"/>
    </w:p>
    <w:p w:rsidR="00253341" w:rsidRPr="00D117B1" w:rsidRDefault="009E7188" w:rsidP="00D117B1">
      <w:pPr>
        <w:pStyle w:val="Subline"/>
        <w:spacing w:line="240" w:lineRule="auto"/>
        <w:jc w:val="left"/>
        <w:rPr>
          <w:noProof/>
          <w:sz w:val="56"/>
          <w:szCs w:val="64"/>
          <w:lang w:val="de-DE"/>
        </w:rPr>
      </w:pPr>
      <w:r>
        <w:rPr>
          <w:noProof/>
          <w:sz w:val="56"/>
          <w:szCs w:val="64"/>
          <w:lang w:val="de-DE"/>
        </w:rPr>
        <w:t xml:space="preserve">Zeitgewinn für </w:t>
      </w:r>
      <w:r w:rsidR="009D3461">
        <w:rPr>
          <w:noProof/>
          <w:sz w:val="56"/>
          <w:szCs w:val="64"/>
          <w:lang w:val="de-DE"/>
        </w:rPr>
        <w:t>Fachhandwerker</w:t>
      </w:r>
    </w:p>
    <w:p w:rsidR="00D117B1" w:rsidRPr="00D117B1" w:rsidRDefault="00D117B1" w:rsidP="00D117B1">
      <w:pPr>
        <w:pStyle w:val="Subline"/>
        <w:numPr>
          <w:ilvl w:val="0"/>
          <w:numId w:val="2"/>
        </w:numPr>
        <w:spacing w:after="120"/>
        <w:rPr>
          <w:lang w:val="de-DE"/>
        </w:rPr>
      </w:pPr>
      <w:r>
        <w:rPr>
          <w:lang w:val="de-DE"/>
        </w:rPr>
        <w:t>Exakte</w:t>
      </w:r>
      <w:r w:rsidRPr="00D117B1">
        <w:rPr>
          <w:lang w:val="de-DE"/>
        </w:rPr>
        <w:t xml:space="preserve"> Auslegung per intuitivem Online-Tool</w:t>
      </w:r>
    </w:p>
    <w:p w:rsidR="00D117B1" w:rsidRPr="00D117B1" w:rsidRDefault="00D117B1" w:rsidP="00D117B1">
      <w:pPr>
        <w:pStyle w:val="Subline"/>
        <w:numPr>
          <w:ilvl w:val="0"/>
          <w:numId w:val="2"/>
        </w:numPr>
        <w:spacing w:after="120"/>
        <w:rPr>
          <w:lang w:val="de-DE"/>
        </w:rPr>
      </w:pPr>
      <w:r w:rsidRPr="00D117B1">
        <w:rPr>
          <w:lang w:val="de-DE"/>
        </w:rPr>
        <w:t>Lieferung direkt zur Baustelle</w:t>
      </w:r>
    </w:p>
    <w:p w:rsidR="00D117B1" w:rsidRPr="00D117B1" w:rsidRDefault="00D117B1" w:rsidP="00D117B1">
      <w:pPr>
        <w:pStyle w:val="Subline"/>
        <w:numPr>
          <w:ilvl w:val="0"/>
          <w:numId w:val="2"/>
        </w:numPr>
        <w:spacing w:after="120"/>
        <w:rPr>
          <w:lang w:val="de-DE"/>
        </w:rPr>
      </w:pPr>
      <w:r w:rsidRPr="00D117B1">
        <w:rPr>
          <w:lang w:val="de-DE"/>
        </w:rPr>
        <w:t>Anschlussfertig und bereits komplett verdrahtet</w:t>
      </w:r>
    </w:p>
    <w:p w:rsidR="00D117B1" w:rsidRPr="00D117B1" w:rsidRDefault="00D117B1" w:rsidP="00D117B1">
      <w:pPr>
        <w:pStyle w:val="Subline"/>
        <w:numPr>
          <w:ilvl w:val="0"/>
          <w:numId w:val="2"/>
        </w:numPr>
        <w:spacing w:after="120"/>
        <w:rPr>
          <w:lang w:val="de-DE"/>
        </w:rPr>
      </w:pPr>
      <w:r w:rsidRPr="00D117B1">
        <w:rPr>
          <w:lang w:val="de-DE"/>
        </w:rPr>
        <w:t>Zeitersparnis: 2,5 Stunden</w:t>
      </w:r>
      <w:r w:rsidR="00B237A7">
        <w:rPr>
          <w:lang w:val="de-DE"/>
        </w:rPr>
        <w:t xml:space="preserve"> je Verteiler</w:t>
      </w:r>
    </w:p>
    <w:p w:rsidR="00F07BE5" w:rsidRDefault="00F07BE5" w:rsidP="00D117B1">
      <w:pPr>
        <w:pStyle w:val="Subline"/>
        <w:spacing w:after="120"/>
        <w:ind w:left="227"/>
        <w:rPr>
          <w:lang w:val="de-DE"/>
        </w:rPr>
      </w:pPr>
    </w:p>
    <w:p w:rsidR="00D117B1" w:rsidRPr="00D117B1" w:rsidRDefault="00D117B1" w:rsidP="00D117B1">
      <w:pPr>
        <w:pStyle w:val="Copyheadline"/>
        <w:rPr>
          <w:lang w:val="de-DE"/>
        </w:rPr>
      </w:pPr>
      <w:r w:rsidRPr="00D117B1">
        <w:rPr>
          <w:lang w:val="de-DE"/>
        </w:rPr>
        <w:t>Uponor hat einen Online-Konfigurator für Verteilerstationen von Heiz- und Kühlsystemen entwickelt. Über die Website des Unternehmens stellen sich Fachhandwerker einfach den passenden Comfort Port zusammen – dieser wird dann anschlussfertig auf die Baustelle geliefert.</w:t>
      </w:r>
    </w:p>
    <w:p w:rsidR="008B0EC5" w:rsidRPr="008B0EC5" w:rsidRDefault="008B0EC5" w:rsidP="008B0EC5">
      <w:pPr>
        <w:pStyle w:val="Copyheadline"/>
        <w:rPr>
          <w:lang w:val="de-DE"/>
        </w:rPr>
      </w:pPr>
    </w:p>
    <w:p w:rsidR="00D117B1" w:rsidRPr="00D117B1" w:rsidRDefault="00D117B1" w:rsidP="00D117B1">
      <w:pPr>
        <w:rPr>
          <w:lang w:val="de-DE"/>
        </w:rPr>
      </w:pPr>
      <w:r w:rsidRPr="00D117B1">
        <w:rPr>
          <w:lang w:val="de-DE"/>
        </w:rPr>
        <w:t xml:space="preserve">Mit den anschlussfertigen Comfort Ports können </w:t>
      </w:r>
      <w:r w:rsidR="009D3461">
        <w:rPr>
          <w:lang w:val="de-DE"/>
        </w:rPr>
        <w:t>Fachhandwerker</w:t>
      </w:r>
      <w:r w:rsidRPr="00D117B1">
        <w:rPr>
          <w:lang w:val="de-DE"/>
        </w:rPr>
        <w:t xml:space="preserve"> bis zu 250 Handgriffe und 2,5 Stunden Arbeit bei Einbau und Montage einer Verteilerstation sparen. Bisher mussten Fachhandwerker bis zu 30 Einzelpakete mit </w:t>
      </w:r>
      <w:r w:rsidR="00B237A7">
        <w:rPr>
          <w:lang w:val="de-DE"/>
        </w:rPr>
        <w:t xml:space="preserve">Verteiler- und Regelungskomponenten bestellen, auf der Baustelle dem Einbauort zuordnen </w:t>
      </w:r>
      <w:r w:rsidRPr="00D117B1">
        <w:rPr>
          <w:lang w:val="de-DE"/>
        </w:rPr>
        <w:t xml:space="preserve">und </w:t>
      </w:r>
      <w:r w:rsidR="00B237A7">
        <w:rPr>
          <w:lang w:val="de-DE"/>
        </w:rPr>
        <w:t>montieren</w:t>
      </w:r>
      <w:r w:rsidR="009D3461">
        <w:rPr>
          <w:lang w:val="de-DE"/>
        </w:rPr>
        <w:t xml:space="preserve">. Mit dem Uponor Comfort Port </w:t>
      </w:r>
      <w:r w:rsidRPr="00D117B1">
        <w:rPr>
          <w:lang w:val="de-DE"/>
        </w:rPr>
        <w:t>Service erhalten sie nur noch ein Paket. Die Lieferung ist zudem gleich mit dem definierten Einbauort gekennzeichnet.</w:t>
      </w:r>
    </w:p>
    <w:p w:rsidR="00D117B1" w:rsidRPr="00D117B1" w:rsidRDefault="00D117B1" w:rsidP="00D117B1">
      <w:pPr>
        <w:rPr>
          <w:b/>
          <w:lang w:val="de-DE"/>
        </w:rPr>
      </w:pPr>
    </w:p>
    <w:p w:rsidR="00D117B1" w:rsidRDefault="00D117B1" w:rsidP="00D117B1">
      <w:pPr>
        <w:rPr>
          <w:b/>
          <w:lang w:val="de-DE"/>
        </w:rPr>
      </w:pPr>
      <w:r w:rsidRPr="00D117B1">
        <w:rPr>
          <w:b/>
          <w:lang w:val="de-DE"/>
        </w:rPr>
        <w:t>Für jede Anwendung die passende Lösung</w:t>
      </w:r>
    </w:p>
    <w:p w:rsidR="00D117B1" w:rsidRPr="00D117B1" w:rsidRDefault="00D117B1" w:rsidP="00D117B1">
      <w:pPr>
        <w:rPr>
          <w:b/>
          <w:lang w:val="de-DE"/>
        </w:rPr>
      </w:pPr>
    </w:p>
    <w:p w:rsidR="00D117B1" w:rsidRPr="00D117B1" w:rsidRDefault="009D3461" w:rsidP="00D117B1">
      <w:pPr>
        <w:rPr>
          <w:lang w:val="de-DE"/>
        </w:rPr>
      </w:pPr>
      <w:r>
        <w:rPr>
          <w:lang w:val="de-DE"/>
        </w:rPr>
        <w:t xml:space="preserve">Vorgefertigte </w:t>
      </w:r>
      <w:r w:rsidR="00D117B1" w:rsidRPr="00D117B1">
        <w:rPr>
          <w:lang w:val="de-DE"/>
        </w:rPr>
        <w:t>Comfort Port Verteilerstationen von Uponor lassen sich mit dem intuitiv bedienbaren Online-Konfigurator schnell und passgenau per Computer, Tablet oder sogar mit dem Smartphone auslegen. Nutzer können so ihre individuellen Lösungen zusammenstellen. Insgesamt bietet das System rund 9.600 Varianten. Um den Bestellvorgang einfacher zu mach</w:t>
      </w:r>
      <w:r w:rsidR="00933B50">
        <w:rPr>
          <w:lang w:val="de-DE"/>
        </w:rPr>
        <w:t>en, bietet der Konfigurator sechs</w:t>
      </w:r>
      <w:r w:rsidR="00D117B1" w:rsidRPr="00D117B1">
        <w:rPr>
          <w:lang w:val="de-DE"/>
        </w:rPr>
        <w:t xml:space="preserve"> Basisvarianten a</w:t>
      </w:r>
      <w:r>
        <w:rPr>
          <w:lang w:val="de-DE"/>
        </w:rPr>
        <w:t>n. Entsprechend den von den Nut</w:t>
      </w:r>
      <w:r w:rsidR="00D117B1" w:rsidRPr="00D117B1">
        <w:rPr>
          <w:lang w:val="de-DE"/>
        </w:rPr>
        <w:t>zern vorgenommenen Spezifikationen fertigt Uponor die Anschlusssets, Verteilerbalken und Verteilerkasten werkseitig vor. Der Spezialist für energieeffizientes Heizen und Kühlen montiert und verdrahtet außerdem die Stellantriebe und die Regelklemmleiste komplett</w:t>
      </w:r>
      <w:r w:rsidR="00F340FD">
        <w:rPr>
          <w:lang w:val="de-DE"/>
        </w:rPr>
        <w:t xml:space="preserve"> und integriert die gewünschte </w:t>
      </w:r>
      <w:r w:rsidR="00F340FD">
        <w:rPr>
          <w:lang w:val="de-DE"/>
        </w:rPr>
        <w:lastRenderedPageBreak/>
        <w:t>Einzelraumregelung</w:t>
      </w:r>
      <w:r w:rsidR="00D117B1" w:rsidRPr="00D117B1">
        <w:rPr>
          <w:lang w:val="de-DE"/>
        </w:rPr>
        <w:t>. Zudem sind die Stellantriebe bei der Lieferung bereits den Heizz</w:t>
      </w:r>
      <w:r w:rsidR="00B237A7">
        <w:rPr>
          <w:lang w:val="de-DE"/>
        </w:rPr>
        <w:t xml:space="preserve">onen zugeordnet </w:t>
      </w:r>
      <w:r w:rsidR="00D117B1" w:rsidRPr="00D117B1">
        <w:rPr>
          <w:lang w:val="de-DE"/>
        </w:rPr>
        <w:t xml:space="preserve">und auf die Regelklemmleiste aufgelegt. </w:t>
      </w:r>
    </w:p>
    <w:p w:rsidR="00D117B1" w:rsidRPr="00D117B1" w:rsidRDefault="00D117B1" w:rsidP="00D117B1">
      <w:pPr>
        <w:rPr>
          <w:b/>
          <w:lang w:val="de-DE"/>
        </w:rPr>
      </w:pPr>
    </w:p>
    <w:p w:rsidR="00D117B1" w:rsidRDefault="00D117B1" w:rsidP="00D117B1">
      <w:pPr>
        <w:rPr>
          <w:b/>
          <w:lang w:val="de-DE"/>
        </w:rPr>
      </w:pPr>
      <w:r w:rsidRPr="00D117B1">
        <w:rPr>
          <w:b/>
          <w:lang w:val="de-DE"/>
        </w:rPr>
        <w:t>Zeit gewinnen, Effizienz steigern</w:t>
      </w:r>
    </w:p>
    <w:p w:rsidR="00D117B1" w:rsidRPr="00D117B1" w:rsidRDefault="00D117B1" w:rsidP="00D117B1">
      <w:pPr>
        <w:rPr>
          <w:b/>
          <w:lang w:val="de-DE"/>
        </w:rPr>
      </w:pPr>
    </w:p>
    <w:p w:rsidR="00D117B1" w:rsidRPr="00D117B1" w:rsidRDefault="00D117B1" w:rsidP="00D117B1">
      <w:pPr>
        <w:rPr>
          <w:lang w:val="de-DE"/>
        </w:rPr>
      </w:pPr>
      <w:r w:rsidRPr="00D117B1">
        <w:rPr>
          <w:lang w:val="de-DE"/>
        </w:rPr>
        <w:t>Die Montage von Verteilerstationen auf der</w:t>
      </w:r>
      <w:r w:rsidR="009D3461">
        <w:rPr>
          <w:lang w:val="de-DE"/>
        </w:rPr>
        <w:t xml:space="preserve"> Baustelle ist eine sehr zeitint</w:t>
      </w:r>
      <w:r w:rsidRPr="00D117B1">
        <w:rPr>
          <w:lang w:val="de-DE"/>
        </w:rPr>
        <w:t>ensive</w:t>
      </w:r>
      <w:r w:rsidR="009D3461">
        <w:rPr>
          <w:lang w:val="de-DE"/>
        </w:rPr>
        <w:t xml:space="preserve"> Tätigkeit, bei der unter Arbeitsdruck mitunter auch Fehler passieren können“</w:t>
      </w:r>
      <w:r w:rsidRPr="00D117B1">
        <w:rPr>
          <w:lang w:val="de-DE"/>
        </w:rPr>
        <w:t>, sagt Axel Echtermeye</w:t>
      </w:r>
      <w:r w:rsidR="009D3461">
        <w:rPr>
          <w:lang w:val="de-DE"/>
        </w:rPr>
        <w:t>r, Vertriebsleiter Deutschland von Uponor. „Mit den Com</w:t>
      </w:r>
      <w:r w:rsidRPr="00D117B1">
        <w:rPr>
          <w:lang w:val="de-DE"/>
        </w:rPr>
        <w:t xml:space="preserve">fort Ports bietet Uponor Fachhandwerkern einen wichtigen Service. Weil das </w:t>
      </w:r>
      <w:r w:rsidR="00933B50">
        <w:rPr>
          <w:lang w:val="de-DE"/>
        </w:rPr>
        <w:t>Konfigurations-</w:t>
      </w:r>
      <w:r w:rsidRPr="00D117B1">
        <w:rPr>
          <w:lang w:val="de-DE"/>
        </w:rPr>
        <w:t>Tool intuitiv zu bedienen ist, sparen</w:t>
      </w:r>
      <w:r w:rsidR="009D3461">
        <w:rPr>
          <w:lang w:val="de-DE"/>
        </w:rPr>
        <w:t xml:space="preserve"> sie bereits mit der Produktaus</w:t>
      </w:r>
      <w:r w:rsidRPr="00D117B1">
        <w:rPr>
          <w:lang w:val="de-DE"/>
        </w:rPr>
        <w:t>wahl wertvolle Arbeitszeit. Denn die optimale V</w:t>
      </w:r>
      <w:r w:rsidR="00F53373">
        <w:rPr>
          <w:lang w:val="de-DE"/>
        </w:rPr>
        <w:t>ariante lässt sich im Kon</w:t>
      </w:r>
      <w:r w:rsidRPr="00D117B1">
        <w:rPr>
          <w:lang w:val="de-DE"/>
        </w:rPr>
        <w:t xml:space="preserve">figurator </w:t>
      </w:r>
      <w:r w:rsidR="00B237A7">
        <w:rPr>
          <w:lang w:val="de-DE"/>
        </w:rPr>
        <w:t>in nur vier Schritten</w:t>
      </w:r>
      <w:r w:rsidRPr="00D117B1">
        <w:rPr>
          <w:lang w:val="de-DE"/>
        </w:rPr>
        <w:t xml:space="preserve"> </w:t>
      </w:r>
      <w:r w:rsidR="00933B50">
        <w:rPr>
          <w:lang w:val="de-DE"/>
        </w:rPr>
        <w:t>zusammenstellen. Der Fachhandwerker wählt</w:t>
      </w:r>
      <w:r w:rsidRPr="00D117B1">
        <w:rPr>
          <w:lang w:val="de-DE"/>
        </w:rPr>
        <w:t xml:space="preserve"> einfach den Verteiler und den</w:t>
      </w:r>
      <w:r w:rsidR="00933B50">
        <w:rPr>
          <w:lang w:val="de-DE"/>
        </w:rPr>
        <w:t xml:space="preserve"> Verteilerschrank aus, bestimmt</w:t>
      </w:r>
      <w:r w:rsidRPr="00D117B1">
        <w:rPr>
          <w:lang w:val="de-DE"/>
        </w:rPr>
        <w:t xml:space="preserve"> die</w:t>
      </w:r>
      <w:r w:rsidR="00933B50">
        <w:rPr>
          <w:lang w:val="de-DE"/>
        </w:rPr>
        <w:t xml:space="preserve"> Einzelraumregelung, entscheidet</w:t>
      </w:r>
      <w:r w:rsidRPr="00D117B1">
        <w:rPr>
          <w:lang w:val="de-DE"/>
        </w:rPr>
        <w:t xml:space="preserve"> si</w:t>
      </w:r>
      <w:r w:rsidR="00933B50">
        <w:rPr>
          <w:lang w:val="de-DE"/>
        </w:rPr>
        <w:t xml:space="preserve">ch für das Zubehör und erhält </w:t>
      </w:r>
      <w:r w:rsidRPr="00D117B1">
        <w:rPr>
          <w:lang w:val="de-DE"/>
        </w:rPr>
        <w:t>ein unverbindliches Angebot.“</w:t>
      </w:r>
    </w:p>
    <w:p w:rsidR="00D117B1" w:rsidRPr="00D117B1" w:rsidRDefault="00D117B1" w:rsidP="00D117B1">
      <w:pPr>
        <w:rPr>
          <w:lang w:val="de-DE"/>
        </w:rPr>
      </w:pPr>
    </w:p>
    <w:p w:rsidR="00D117B1" w:rsidRDefault="00D117B1" w:rsidP="00D117B1">
      <w:pPr>
        <w:rPr>
          <w:lang w:val="de-DE"/>
        </w:rPr>
      </w:pPr>
      <w:r w:rsidRPr="00D117B1">
        <w:rPr>
          <w:lang w:val="de-DE"/>
        </w:rPr>
        <w:t>Die Verteilerstationen sind jedoch nicht n</w:t>
      </w:r>
      <w:r w:rsidR="00F53373">
        <w:rPr>
          <w:lang w:val="de-DE"/>
        </w:rPr>
        <w:t>ur vormontiert und anschlussfer</w:t>
      </w:r>
      <w:r w:rsidRPr="00D117B1">
        <w:rPr>
          <w:lang w:val="de-DE"/>
        </w:rPr>
        <w:t>tig, sondern werden auch direkt zur Baustelle geliefert. Vor allem bei Gebäuden mit gleichen Wohneinheiten</w:t>
      </w:r>
      <w:r w:rsidR="00933B50">
        <w:rPr>
          <w:lang w:val="de-DE"/>
        </w:rPr>
        <w:t>, wie im Mehrfamilienhaus,</w:t>
      </w:r>
      <w:r w:rsidRPr="00D117B1">
        <w:rPr>
          <w:lang w:val="de-DE"/>
        </w:rPr>
        <w:t xml:space="preserve"> steigert das die Effizienz für </w:t>
      </w:r>
      <w:r w:rsidR="00933B50">
        <w:rPr>
          <w:lang w:val="de-DE"/>
        </w:rPr>
        <w:t>den Fachhandwerker</w:t>
      </w:r>
      <w:r w:rsidRPr="00D117B1">
        <w:rPr>
          <w:lang w:val="de-DE"/>
        </w:rPr>
        <w:t xml:space="preserve"> erheblich. Zudem können </w:t>
      </w:r>
      <w:r w:rsidR="00933B50">
        <w:rPr>
          <w:lang w:val="de-DE"/>
        </w:rPr>
        <w:t>sie</w:t>
      </w:r>
      <w:r w:rsidRPr="00D117B1">
        <w:rPr>
          <w:lang w:val="de-DE"/>
        </w:rPr>
        <w:t xml:space="preserve"> durch die Vorfertigung die Preise einfacher kalkulieren. </w:t>
      </w:r>
    </w:p>
    <w:p w:rsidR="00B237A7" w:rsidRPr="00D117B1" w:rsidRDefault="00B237A7" w:rsidP="00D117B1">
      <w:pPr>
        <w:rPr>
          <w:b/>
          <w:lang w:val="de-DE"/>
        </w:rPr>
      </w:pPr>
    </w:p>
    <w:p w:rsidR="00D117B1" w:rsidRDefault="00D117B1" w:rsidP="00D117B1">
      <w:pPr>
        <w:rPr>
          <w:b/>
          <w:lang w:val="de-DE"/>
        </w:rPr>
      </w:pPr>
      <w:r w:rsidRPr="00D117B1">
        <w:rPr>
          <w:b/>
          <w:lang w:val="de-DE"/>
        </w:rPr>
        <w:t>Einbau leichtgemacht</w:t>
      </w:r>
    </w:p>
    <w:p w:rsidR="00D117B1" w:rsidRPr="00D117B1" w:rsidRDefault="00D117B1" w:rsidP="00D117B1">
      <w:pPr>
        <w:rPr>
          <w:b/>
          <w:lang w:val="de-DE"/>
        </w:rPr>
      </w:pPr>
    </w:p>
    <w:p w:rsidR="00D117B1" w:rsidRPr="00D117B1" w:rsidRDefault="00D117B1" w:rsidP="00D117B1">
      <w:pPr>
        <w:rPr>
          <w:lang w:val="de-DE"/>
        </w:rPr>
      </w:pPr>
      <w:r w:rsidRPr="00D117B1">
        <w:rPr>
          <w:lang w:val="de-DE"/>
        </w:rPr>
        <w:t xml:space="preserve">Weil Uponor </w:t>
      </w:r>
      <w:r w:rsidR="00B237A7">
        <w:rPr>
          <w:lang w:val="de-DE"/>
        </w:rPr>
        <w:t>die</w:t>
      </w:r>
      <w:r w:rsidRPr="00D117B1">
        <w:rPr>
          <w:lang w:val="de-DE"/>
        </w:rPr>
        <w:t xml:space="preserve"> Funktionsprüfung bereits werkseitig vornimmt, lassen sich die Verteilerstationen sehr schnell einbauen</w:t>
      </w:r>
      <w:r w:rsidR="00F340FD">
        <w:rPr>
          <w:lang w:val="de-DE"/>
        </w:rPr>
        <w:t xml:space="preserve"> und in Betrieb nehmen</w:t>
      </w:r>
      <w:r w:rsidRPr="00D117B1">
        <w:rPr>
          <w:lang w:val="de-DE"/>
        </w:rPr>
        <w:t>. Auch an den Schutz vor Staub und Schmutz hat das Unternehmen gedacht und liefert gleich eine Schutzabdeckung mit auf die Bauste</w:t>
      </w:r>
      <w:r w:rsidR="00F53373">
        <w:rPr>
          <w:lang w:val="de-DE"/>
        </w:rPr>
        <w:t>lle. Uponor hat zudem den gesam</w:t>
      </w:r>
      <w:r w:rsidRPr="00D117B1">
        <w:rPr>
          <w:lang w:val="de-DE"/>
        </w:rPr>
        <w:t xml:space="preserve">ten Montageprozess im Blick: Weil der Frontrahmen und die Tür erst zu </w:t>
      </w:r>
      <w:r w:rsidR="00F53373">
        <w:rPr>
          <w:lang w:val="de-DE"/>
        </w:rPr>
        <w:t>einem spä</w:t>
      </w:r>
      <w:r w:rsidRPr="00D117B1">
        <w:rPr>
          <w:lang w:val="de-DE"/>
        </w:rPr>
        <w:t xml:space="preserve">teren Zeitpunkt benötigt werden, </w:t>
      </w:r>
      <w:r w:rsidR="00B237A7">
        <w:rPr>
          <w:lang w:val="de-DE"/>
        </w:rPr>
        <w:t>werden sie zwar im gleichen Karton geliefert, sind aber separat verpackt und mit dem Einbauort beschriftet</w:t>
      </w:r>
      <w:r w:rsidRPr="00D117B1">
        <w:rPr>
          <w:lang w:val="de-DE"/>
        </w:rPr>
        <w:t>. Für den elektrischen Anschluss müssen Handwerker lediglich ein St</w:t>
      </w:r>
      <w:r w:rsidR="00F53373">
        <w:rPr>
          <w:lang w:val="de-DE"/>
        </w:rPr>
        <w:t>romversorgungskabel an die inte</w:t>
      </w:r>
      <w:r w:rsidRPr="00D117B1">
        <w:rPr>
          <w:lang w:val="de-DE"/>
        </w:rPr>
        <w:t>grierte Schutzkontaktsteckdose anschließen. Di</w:t>
      </w:r>
      <w:r w:rsidR="00F53373">
        <w:rPr>
          <w:lang w:val="de-DE"/>
        </w:rPr>
        <w:t>e exakte Ausrichtung und die ge</w:t>
      </w:r>
      <w:r w:rsidRPr="00D117B1">
        <w:rPr>
          <w:lang w:val="de-DE"/>
        </w:rPr>
        <w:t>samte Montage erledigt eine Person mühelos alleine.</w:t>
      </w:r>
    </w:p>
    <w:p w:rsidR="00D117B1" w:rsidRPr="00D117B1" w:rsidRDefault="00D117B1" w:rsidP="00D117B1">
      <w:pPr>
        <w:rPr>
          <w:b/>
          <w:lang w:val="de-DE"/>
        </w:rPr>
      </w:pPr>
    </w:p>
    <w:p w:rsidR="00D117B1" w:rsidRDefault="00D117B1" w:rsidP="00D117B1">
      <w:pPr>
        <w:rPr>
          <w:b/>
          <w:lang w:val="de-DE"/>
        </w:rPr>
      </w:pPr>
      <w:r w:rsidRPr="00D117B1">
        <w:rPr>
          <w:b/>
          <w:lang w:val="de-DE"/>
        </w:rPr>
        <w:t>Top Qualität mit viel Zubehör</w:t>
      </w:r>
    </w:p>
    <w:p w:rsidR="00D117B1" w:rsidRPr="00D117B1" w:rsidRDefault="00D117B1" w:rsidP="00D117B1">
      <w:pPr>
        <w:rPr>
          <w:b/>
          <w:lang w:val="de-DE"/>
        </w:rPr>
      </w:pPr>
    </w:p>
    <w:p w:rsidR="00D117B1" w:rsidRDefault="00D117B1" w:rsidP="00D117B1">
      <w:pPr>
        <w:rPr>
          <w:lang w:val="de-DE"/>
        </w:rPr>
      </w:pPr>
      <w:r w:rsidRPr="00D117B1">
        <w:rPr>
          <w:lang w:val="de-DE"/>
        </w:rPr>
        <w:t xml:space="preserve">Die Verteilerschränke aus Stahlblech sind in drei Einbautiefen erhältlich und für Unterputz- und Aufputzinstallationen ausgelegt. Uponor liefert die Schranktüren sowohl in Edelstahl- als auch in Kunststoff-Ausführung. Den vormontierten Smart S Verteiler aus Edelstahl </w:t>
      </w:r>
      <w:r w:rsidR="00A770A6">
        <w:rPr>
          <w:lang w:val="de-DE"/>
        </w:rPr>
        <w:t xml:space="preserve">sowie den Kunststoffverteiler Vario M für bis zu 15 Heizkreise </w:t>
      </w:r>
      <w:r w:rsidRPr="00D117B1">
        <w:rPr>
          <w:lang w:val="de-DE"/>
        </w:rPr>
        <w:t>hat das Unternehmen mit und ohne Durchflussmesser im Produktsortiment. Verfügbar sind zudem ver</w:t>
      </w:r>
      <w:r w:rsidR="00A770A6">
        <w:rPr>
          <w:lang w:val="de-DE"/>
        </w:rPr>
        <w:t>schiedene Anschlusssets für Wär</w:t>
      </w:r>
      <w:r w:rsidRPr="00D117B1">
        <w:rPr>
          <w:lang w:val="de-DE"/>
        </w:rPr>
        <w:t>memengenzähler</w:t>
      </w:r>
      <w:r w:rsidR="00A770A6">
        <w:rPr>
          <w:lang w:val="de-DE"/>
        </w:rPr>
        <w:t xml:space="preserve"> und Varianten mit Beimisch-Pumpengruppen für die Renovierung</w:t>
      </w:r>
      <w:r w:rsidRPr="00D117B1">
        <w:rPr>
          <w:lang w:val="de-DE"/>
        </w:rPr>
        <w:t xml:space="preserve">. Sämtliche Varianten </w:t>
      </w:r>
      <w:r w:rsidR="00A770A6">
        <w:rPr>
          <w:lang w:val="de-DE"/>
        </w:rPr>
        <w:t>haben optional bereits das Uponor Rege</w:t>
      </w:r>
      <w:r w:rsidRPr="00D117B1">
        <w:rPr>
          <w:lang w:val="de-DE"/>
        </w:rPr>
        <w:t xml:space="preserve">lungssystem Smatrix </w:t>
      </w:r>
      <w:r w:rsidR="0059210F">
        <w:rPr>
          <w:lang w:val="de-DE"/>
        </w:rPr>
        <w:t>vorinstalliert</w:t>
      </w:r>
      <w:r w:rsidRPr="00D117B1">
        <w:rPr>
          <w:lang w:val="de-DE"/>
        </w:rPr>
        <w:t xml:space="preserve"> – entweder in </w:t>
      </w:r>
      <w:r w:rsidR="00A770A6">
        <w:rPr>
          <w:lang w:val="de-DE"/>
        </w:rPr>
        <w:t xml:space="preserve">einer </w:t>
      </w:r>
      <w:r w:rsidRPr="00D117B1">
        <w:rPr>
          <w:lang w:val="de-DE"/>
        </w:rPr>
        <w:lastRenderedPageBreak/>
        <w:t>kabelgebundenen Ausführung oder mit Funkverbindung. Smatrix verbessert die Energieeffizienz von Flächenheiz- und Kühlsystemen und erleichtert die Inbetriebnahme. Der Autoabgleich passt die Temperatur im laufenden Betrieb stetig den Änderungen im Raum sowie im System an und sorgt so für eine optimale Raumregelung.</w:t>
      </w:r>
      <w:r w:rsidR="0059210F">
        <w:rPr>
          <w:lang w:val="de-DE"/>
        </w:rPr>
        <w:t xml:space="preserve"> </w:t>
      </w:r>
    </w:p>
    <w:p w:rsidR="0059210F" w:rsidRPr="00D117B1" w:rsidRDefault="0059210F" w:rsidP="00D117B1">
      <w:pPr>
        <w:rPr>
          <w:lang w:val="de-DE"/>
        </w:rPr>
      </w:pPr>
    </w:p>
    <w:p w:rsidR="00FB0ACC" w:rsidRDefault="00D117B1" w:rsidP="00D117B1">
      <w:pPr>
        <w:rPr>
          <w:lang w:val="de-DE"/>
        </w:rPr>
      </w:pPr>
      <w:r w:rsidRPr="00D117B1">
        <w:rPr>
          <w:lang w:val="de-DE"/>
        </w:rPr>
        <w:t xml:space="preserve">Mehr Informationen zum Uponor Comfort Port: </w:t>
      </w:r>
      <w:hyperlink r:id="rId8" w:history="1">
        <w:r w:rsidRPr="003429D3">
          <w:rPr>
            <w:rStyle w:val="Hyperlink"/>
            <w:lang w:val="de-DE"/>
          </w:rPr>
          <w:t>www.uponor.de/comfortport</w:t>
        </w:r>
      </w:hyperlink>
    </w:p>
    <w:p w:rsidR="00C17A97" w:rsidRPr="00C17A97" w:rsidRDefault="00C17A97" w:rsidP="00314A0B">
      <w:pPr>
        <w:rPr>
          <w:b/>
          <w:lang w:val="de-DE"/>
        </w:rPr>
      </w:pPr>
    </w:p>
    <w:p w:rsidR="00FB0ACC" w:rsidRDefault="00FB0ACC" w:rsidP="00FB0ACC">
      <w:pPr>
        <w:rPr>
          <w:b/>
          <w:lang w:val="de-DE"/>
        </w:rPr>
      </w:pPr>
      <w:r w:rsidRPr="00C17A97">
        <w:rPr>
          <w:b/>
          <w:lang w:val="de-DE"/>
        </w:rPr>
        <w:t>Bildmaterial:</w:t>
      </w:r>
    </w:p>
    <w:p w:rsidR="00FB0ACC" w:rsidRPr="00C17A97" w:rsidRDefault="00FB0ACC" w:rsidP="00FB0ACC">
      <w:pPr>
        <w:rPr>
          <w:lang w:val="de-DE"/>
        </w:rPr>
      </w:pPr>
      <w:r w:rsidRPr="00C17A97">
        <w:rPr>
          <w:lang w:val="de-DE"/>
        </w:rPr>
        <w:t>Alle Bilder: Uponor</w:t>
      </w:r>
    </w:p>
    <w:p w:rsidR="00FB0ACC" w:rsidRPr="00C17A97" w:rsidRDefault="00FB0ACC" w:rsidP="00FB0ACC">
      <w:pPr>
        <w:rPr>
          <w:lang w:val="de-DE"/>
        </w:rPr>
      </w:pPr>
      <w:r w:rsidRPr="00C17A97">
        <w:rPr>
          <w:lang w:val="de-DE"/>
        </w:rPr>
        <w:t>Abdruck frei, Beleg erbeten.</w:t>
      </w:r>
    </w:p>
    <w:p w:rsidR="00FB0ACC" w:rsidRPr="008B5203" w:rsidRDefault="00FB0ACC" w:rsidP="00FB0ACC">
      <w:pPr>
        <w:rPr>
          <w:lang w:val="de-DE"/>
        </w:rPr>
      </w:pPr>
    </w:p>
    <w:p w:rsidR="00FB0ACC" w:rsidRDefault="00A86F01" w:rsidP="00FB0ACC">
      <w:pPr>
        <w:rPr>
          <w:lang w:val="de-DE"/>
        </w:rPr>
      </w:pPr>
      <w:r>
        <w:rPr>
          <w:noProof/>
          <w:lang w:val="de-DE"/>
        </w:rPr>
        <w:drawing>
          <wp:inline distT="0" distB="0" distL="0" distR="0" wp14:anchorId="0F976596" wp14:editId="618662E6">
            <wp:extent cx="2880000" cy="2493134"/>
            <wp:effectExtent l="0" t="0" r="0" b="2540"/>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000" cy="2493134"/>
                    </a:xfrm>
                    <a:prstGeom prst="rect">
                      <a:avLst/>
                    </a:prstGeom>
                  </pic:spPr>
                </pic:pic>
              </a:graphicData>
            </a:graphic>
          </wp:inline>
        </w:drawing>
      </w:r>
    </w:p>
    <w:p w:rsidR="00FB0ACC" w:rsidRDefault="00FB0ACC" w:rsidP="00FB0ACC">
      <w:pPr>
        <w:rPr>
          <w:b/>
          <w:lang w:val="de-DE"/>
        </w:rPr>
      </w:pPr>
      <w:r>
        <w:rPr>
          <w:b/>
          <w:lang w:val="de-DE"/>
        </w:rPr>
        <w:t xml:space="preserve">Uponor </w:t>
      </w:r>
      <w:r w:rsidR="00F340FD">
        <w:rPr>
          <w:b/>
          <w:lang w:val="de-DE"/>
        </w:rPr>
        <w:t>Comfort Port</w:t>
      </w:r>
      <w:r w:rsidRPr="007052BE">
        <w:rPr>
          <w:b/>
          <w:lang w:val="de-DE"/>
        </w:rPr>
        <w:t>.jpg</w:t>
      </w:r>
    </w:p>
    <w:p w:rsidR="00FB0ACC" w:rsidRDefault="00F340FD" w:rsidP="00FB0ACC">
      <w:pPr>
        <w:rPr>
          <w:lang w:val="de-DE"/>
        </w:rPr>
      </w:pPr>
      <w:r w:rsidRPr="00F340FD">
        <w:rPr>
          <w:lang w:val="de-DE"/>
        </w:rPr>
        <w:t xml:space="preserve">Die Verteilerstationen von Uponor werden komplett vorgefertigt geliefert. Für den Fachhandwerker heißt das: auspacken, anschließen, fertig.  </w:t>
      </w:r>
    </w:p>
    <w:p w:rsidR="00F340FD" w:rsidRDefault="00F340FD" w:rsidP="00FB0ACC">
      <w:pPr>
        <w:rPr>
          <w:lang w:val="de-DE"/>
        </w:rPr>
      </w:pPr>
    </w:p>
    <w:p w:rsidR="00C17A97" w:rsidRDefault="00F340FD" w:rsidP="00FB0ACC">
      <w:pPr>
        <w:rPr>
          <w:lang w:val="de-DE"/>
        </w:rPr>
      </w:pPr>
      <w:r>
        <w:rPr>
          <w:rFonts w:eastAsia="Times New Roman"/>
          <w:noProof/>
          <w:lang w:val="de-DE"/>
        </w:rPr>
        <w:drawing>
          <wp:inline distT="0" distB="0" distL="0" distR="0">
            <wp:extent cx="2880000" cy="2406887"/>
            <wp:effectExtent l="0" t="0" r="0" b="0"/>
            <wp:docPr id="66" name="Grafik 66" descr="cid:02EAA1C0-AF97-4D2E-9BCC-E9B5B18669EB@sitecomwlr4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6121E7-2916-4627-8143-7D5CC3A23014" descr="cid:02EAA1C0-AF97-4D2E-9BCC-E9B5B18669EB@sitecomwlr4003"/>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880000" cy="2406887"/>
                    </a:xfrm>
                    <a:prstGeom prst="rect">
                      <a:avLst/>
                    </a:prstGeom>
                    <a:noFill/>
                    <a:ln>
                      <a:noFill/>
                    </a:ln>
                  </pic:spPr>
                </pic:pic>
              </a:graphicData>
            </a:graphic>
          </wp:inline>
        </w:drawing>
      </w:r>
    </w:p>
    <w:p w:rsidR="00FB0ACC" w:rsidRDefault="00C17A97" w:rsidP="00FB0ACC">
      <w:pPr>
        <w:rPr>
          <w:b/>
          <w:lang w:val="de-DE"/>
        </w:rPr>
      </w:pPr>
      <w:r w:rsidRPr="00D117B1">
        <w:rPr>
          <w:b/>
          <w:lang w:val="de-DE"/>
        </w:rPr>
        <w:t xml:space="preserve">Uponor </w:t>
      </w:r>
      <w:r w:rsidR="00F340FD">
        <w:rPr>
          <w:b/>
          <w:lang w:val="de-DE"/>
        </w:rPr>
        <w:t>Comfort Port Konfigurator.jpg</w:t>
      </w:r>
    </w:p>
    <w:p w:rsidR="00F340FD" w:rsidRPr="00F340FD" w:rsidRDefault="00F340FD" w:rsidP="00FB0ACC">
      <w:pPr>
        <w:rPr>
          <w:lang w:val="de-DE"/>
        </w:rPr>
      </w:pPr>
      <w:r w:rsidRPr="00F340FD">
        <w:rPr>
          <w:lang w:val="de-DE"/>
        </w:rPr>
        <w:lastRenderedPageBreak/>
        <w:t xml:space="preserve">Mit nur wenigen Klicks werden </w:t>
      </w:r>
      <w:r>
        <w:rPr>
          <w:lang w:val="de-DE"/>
        </w:rPr>
        <w:t xml:space="preserve">im Konfigurator </w:t>
      </w:r>
      <w:r w:rsidRPr="00F340FD">
        <w:rPr>
          <w:lang w:val="de-DE"/>
        </w:rPr>
        <w:t>der Verteiler, der Verteilerschrank, die Regelung und das Zubehör für die vormontierten Verteilerstationen ausgewählt.</w:t>
      </w:r>
    </w:p>
    <w:p w:rsidR="00F340FD" w:rsidRPr="00F340FD" w:rsidRDefault="00F340FD" w:rsidP="00F340FD">
      <w:pPr>
        <w:tabs>
          <w:tab w:val="left" w:pos="227"/>
        </w:tabs>
        <w:rPr>
          <w:lang w:val="de-DE"/>
        </w:rPr>
      </w:pPr>
    </w:p>
    <w:p w:rsidR="00F340FD" w:rsidRPr="00F340FD" w:rsidRDefault="00F340FD" w:rsidP="00F340FD">
      <w:pPr>
        <w:tabs>
          <w:tab w:val="left" w:pos="227"/>
        </w:tabs>
        <w:rPr>
          <w:color w:val="FF0000"/>
          <w:sz w:val="20"/>
          <w:szCs w:val="20"/>
          <w:lang w:val="de-DE"/>
        </w:rPr>
      </w:pPr>
      <w:r w:rsidRPr="00F340FD">
        <w:rPr>
          <w:noProof/>
          <w:lang w:val="de-DE"/>
        </w:rPr>
        <w:drawing>
          <wp:inline distT="0" distB="0" distL="0" distR="0" wp14:anchorId="32462362" wp14:editId="47C82431">
            <wp:extent cx="2880000" cy="174367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80000" cy="1743674"/>
                    </a:xfrm>
                    <a:prstGeom prst="rect">
                      <a:avLst/>
                    </a:prstGeom>
                  </pic:spPr>
                </pic:pic>
              </a:graphicData>
            </a:graphic>
          </wp:inline>
        </w:drawing>
      </w:r>
      <w:r w:rsidRPr="00F340FD">
        <w:rPr>
          <w:lang w:val="de-DE"/>
        </w:rPr>
        <w:t xml:space="preserve"> </w:t>
      </w:r>
    </w:p>
    <w:p w:rsidR="004A1629" w:rsidRPr="004A1629" w:rsidRDefault="004A1629" w:rsidP="00F340FD">
      <w:pPr>
        <w:tabs>
          <w:tab w:val="left" w:pos="227"/>
        </w:tabs>
        <w:rPr>
          <w:b/>
          <w:lang w:val="de-DE"/>
        </w:rPr>
      </w:pPr>
      <w:r w:rsidRPr="004A1629">
        <w:rPr>
          <w:b/>
          <w:lang w:val="de-DE"/>
        </w:rPr>
        <w:t>Uponor Comfort Port M</w:t>
      </w:r>
      <w:r>
        <w:rPr>
          <w:b/>
          <w:lang w:val="de-DE"/>
        </w:rPr>
        <w:t>ontage</w:t>
      </w:r>
      <w:r w:rsidRPr="004A1629">
        <w:rPr>
          <w:b/>
          <w:lang w:val="de-DE"/>
        </w:rPr>
        <w:t>.jpg</w:t>
      </w:r>
      <w:r w:rsidR="00F340FD" w:rsidRPr="00F340FD">
        <w:rPr>
          <w:b/>
          <w:lang w:val="de-DE"/>
        </w:rPr>
        <w:t xml:space="preserve"> </w:t>
      </w:r>
    </w:p>
    <w:p w:rsidR="00F340FD" w:rsidRPr="00F340FD" w:rsidRDefault="00F340FD" w:rsidP="00F340FD">
      <w:pPr>
        <w:tabs>
          <w:tab w:val="left" w:pos="227"/>
        </w:tabs>
        <w:rPr>
          <w:lang w:val="de-DE"/>
        </w:rPr>
      </w:pPr>
      <w:r w:rsidRPr="00F340FD">
        <w:rPr>
          <w:lang w:val="de-DE"/>
        </w:rPr>
        <w:t>Der Arbeitsalltag vieler Fachhandwerker ist von einem hohen Zeit- und Kostendruck bestimmt. Mit vormontierte Verteilerstationen entfallen bis zu 250 Handgriffe auf der Baustelle.</w:t>
      </w:r>
    </w:p>
    <w:p w:rsidR="00E76170" w:rsidRPr="00D42E0C" w:rsidRDefault="00E76170" w:rsidP="0005132C">
      <w:pPr>
        <w:rPr>
          <w:lang w:val="de-DE"/>
        </w:rPr>
      </w:pPr>
    </w:p>
    <w:p w:rsidR="008A7B94" w:rsidRPr="00D42E0C" w:rsidRDefault="00865ADB" w:rsidP="00C5556C">
      <w:pPr>
        <w:pStyle w:val="Copyheadline"/>
        <w:rPr>
          <w:lang w:val="de-DE"/>
        </w:rPr>
      </w:pPr>
      <w:r w:rsidRPr="00D42E0C">
        <w:rPr>
          <w:lang w:val="de-DE"/>
        </w:rPr>
        <w:t>Med</w:t>
      </w:r>
      <w:r w:rsidR="00A95ED2" w:rsidRPr="00D42E0C">
        <w:rPr>
          <w:lang w:val="de-DE"/>
        </w:rPr>
        <w:t>ienkontakt</w:t>
      </w:r>
    </w:p>
    <w:p w:rsidR="008C417C" w:rsidRDefault="008C417C" w:rsidP="0005132C">
      <w:pPr>
        <w:rPr>
          <w:lang w:val="de-DE"/>
        </w:rPr>
      </w:pPr>
    </w:p>
    <w:p w:rsidR="001F4580" w:rsidRPr="00D42E0C" w:rsidRDefault="001F4580" w:rsidP="001F4580">
      <w:pPr>
        <w:rPr>
          <w:lang w:val="de-DE"/>
        </w:rPr>
      </w:pPr>
      <w:r w:rsidRPr="00D42E0C">
        <w:rPr>
          <w:lang w:val="de-DE"/>
        </w:rPr>
        <w:t>Uponor GmbH</w:t>
      </w:r>
    </w:p>
    <w:p w:rsidR="001F4580" w:rsidRPr="00582739" w:rsidRDefault="001F4580" w:rsidP="001F4580">
      <w:pPr>
        <w:rPr>
          <w:lang w:val="de-DE"/>
        </w:rPr>
      </w:pPr>
      <w:r w:rsidRPr="00582739">
        <w:rPr>
          <w:lang w:val="de-DE"/>
        </w:rPr>
        <w:t>Michaela Freytag</w:t>
      </w:r>
    </w:p>
    <w:p w:rsidR="001F4580" w:rsidRPr="00D117B1" w:rsidRDefault="00BF0CFC" w:rsidP="001F4580">
      <w:pPr>
        <w:tabs>
          <w:tab w:val="left" w:pos="227"/>
        </w:tabs>
        <w:rPr>
          <w:lang w:val="de-DE"/>
        </w:rPr>
      </w:pPr>
      <w:r w:rsidRPr="00D117B1">
        <w:rPr>
          <w:lang w:val="de-DE"/>
        </w:rPr>
        <w:t>Public Relations Manager</w:t>
      </w:r>
    </w:p>
    <w:p w:rsidR="001F4580" w:rsidRPr="00D117B1" w:rsidRDefault="00BF0CFC" w:rsidP="001F4580">
      <w:pPr>
        <w:rPr>
          <w:lang w:val="de-DE"/>
        </w:rPr>
      </w:pPr>
      <w:r w:rsidRPr="00D117B1">
        <w:rPr>
          <w:lang w:val="de-DE"/>
        </w:rPr>
        <w:t>Building Solutions - Europe</w:t>
      </w:r>
    </w:p>
    <w:p w:rsidR="001F4580" w:rsidRPr="00D117B1" w:rsidRDefault="001F4580" w:rsidP="001F4580">
      <w:pPr>
        <w:tabs>
          <w:tab w:val="left" w:pos="227"/>
        </w:tabs>
        <w:rPr>
          <w:lang w:val="de-DE"/>
        </w:rPr>
      </w:pPr>
      <w:r w:rsidRPr="00D117B1">
        <w:rPr>
          <w:b/>
          <w:lang w:val="de-DE"/>
        </w:rPr>
        <w:t>T</w:t>
      </w:r>
      <w:r w:rsidRPr="00D117B1">
        <w:rPr>
          <w:lang w:val="de-DE"/>
        </w:rPr>
        <w:tab/>
        <w:t xml:space="preserve">+49 </w:t>
      </w:r>
      <w:r w:rsidRPr="00D117B1">
        <w:rPr>
          <w:rFonts w:eastAsia="Times New Roman"/>
          <w:color w:val="000001"/>
          <w:lang w:val="de-DE"/>
        </w:rPr>
        <w:t>(9521) 690 848</w:t>
      </w:r>
    </w:p>
    <w:p w:rsidR="001F4580" w:rsidRPr="00D117B1" w:rsidRDefault="001F4580" w:rsidP="001F4580">
      <w:pPr>
        <w:tabs>
          <w:tab w:val="left" w:pos="227"/>
        </w:tabs>
        <w:rPr>
          <w:lang w:val="de-DE"/>
        </w:rPr>
      </w:pPr>
      <w:r w:rsidRPr="00D117B1">
        <w:rPr>
          <w:b/>
          <w:lang w:val="de-DE"/>
        </w:rPr>
        <w:t>M</w:t>
      </w:r>
      <w:r w:rsidRPr="00D117B1">
        <w:rPr>
          <w:lang w:val="de-DE"/>
        </w:rPr>
        <w:tab/>
        <w:t>+49 (172) 859 920 7</w:t>
      </w:r>
    </w:p>
    <w:p w:rsidR="001F4580" w:rsidRPr="00D117B1" w:rsidRDefault="001F4580" w:rsidP="001F4580">
      <w:pPr>
        <w:tabs>
          <w:tab w:val="left" w:pos="227"/>
        </w:tabs>
        <w:rPr>
          <w:lang w:val="de-DE"/>
        </w:rPr>
      </w:pPr>
      <w:r w:rsidRPr="00D117B1">
        <w:rPr>
          <w:b/>
          <w:lang w:val="de-DE"/>
        </w:rPr>
        <w:t>F</w:t>
      </w:r>
      <w:r w:rsidRPr="00D117B1">
        <w:rPr>
          <w:lang w:val="de-DE"/>
        </w:rPr>
        <w:tab/>
        <w:t xml:space="preserve">+49 </w:t>
      </w:r>
      <w:r w:rsidRPr="00D117B1">
        <w:rPr>
          <w:rFonts w:eastAsia="Times New Roman"/>
          <w:color w:val="000001"/>
          <w:lang w:val="de-DE"/>
        </w:rPr>
        <w:t>(9521) 690 9848</w:t>
      </w:r>
    </w:p>
    <w:p w:rsidR="001F4580" w:rsidRPr="00D117B1" w:rsidRDefault="001F4580" w:rsidP="001F4580">
      <w:pPr>
        <w:tabs>
          <w:tab w:val="left" w:pos="227"/>
        </w:tabs>
        <w:rPr>
          <w:rStyle w:val="Hyperlink"/>
          <w:lang w:val="de-DE"/>
        </w:rPr>
      </w:pPr>
      <w:r w:rsidRPr="00D117B1">
        <w:rPr>
          <w:b/>
          <w:lang w:val="de-DE"/>
        </w:rPr>
        <w:t>E</w:t>
      </w:r>
      <w:r w:rsidRPr="00D117B1">
        <w:rPr>
          <w:lang w:val="de-DE"/>
        </w:rPr>
        <w:tab/>
      </w:r>
      <w:hyperlink r:id="rId13" w:history="1">
        <w:r w:rsidR="00691C83" w:rsidRPr="00D117B1">
          <w:rPr>
            <w:rStyle w:val="Hyperlink"/>
            <w:lang w:val="de-DE"/>
          </w:rPr>
          <w:t>michaela.freytag@uponor.com</w:t>
        </w:r>
      </w:hyperlink>
    </w:p>
    <w:p w:rsidR="00FB0ACC" w:rsidRPr="00D117B1" w:rsidRDefault="00FB0ACC" w:rsidP="001F4580">
      <w:pPr>
        <w:tabs>
          <w:tab w:val="left" w:pos="227"/>
        </w:tabs>
        <w:rPr>
          <w:rStyle w:val="Hyperlink"/>
          <w:lang w:val="de-DE"/>
        </w:rPr>
      </w:pPr>
    </w:p>
    <w:p w:rsidR="00FB0ACC" w:rsidRDefault="00FB0ACC" w:rsidP="00FB0ACC">
      <w:pPr>
        <w:rPr>
          <w:b/>
          <w:lang w:val="de-DE"/>
        </w:rPr>
      </w:pPr>
    </w:p>
    <w:p w:rsidR="00FB0ACC" w:rsidRPr="00E71BE2" w:rsidRDefault="00FB0ACC" w:rsidP="00FB0ACC">
      <w:pPr>
        <w:rPr>
          <w:rFonts w:eastAsia="Calibri"/>
          <w:b/>
          <w:sz w:val="20"/>
          <w:szCs w:val="20"/>
          <w:lang w:val="de-DE"/>
        </w:rPr>
      </w:pPr>
      <w:r w:rsidRPr="00E71BE2">
        <w:rPr>
          <w:rFonts w:eastAsia="Calibri"/>
          <w:b/>
          <w:sz w:val="20"/>
          <w:szCs w:val="20"/>
          <w:lang w:val="de-DE"/>
        </w:rPr>
        <w:t>Über Uponor</w:t>
      </w:r>
    </w:p>
    <w:p w:rsidR="00E71BE2" w:rsidRDefault="00FB0ACC" w:rsidP="00FB0ACC">
      <w:pPr>
        <w:tabs>
          <w:tab w:val="left" w:pos="4592"/>
        </w:tabs>
        <w:rPr>
          <w:rFonts w:eastAsia="Calibri"/>
          <w:sz w:val="20"/>
          <w:szCs w:val="20"/>
          <w:lang w:val="de-DE"/>
        </w:rPr>
      </w:pPr>
      <w:r w:rsidRPr="00E71BE2">
        <w:rPr>
          <w:rFonts w:eastAsia="Calibri"/>
          <w:sz w:val="20"/>
          <w:szCs w:val="20"/>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rsidR="00FB0ACC" w:rsidRPr="00E71BE2" w:rsidRDefault="00633A4A" w:rsidP="00FB0ACC">
      <w:pPr>
        <w:tabs>
          <w:tab w:val="left" w:pos="4592"/>
        </w:tabs>
        <w:rPr>
          <w:rFonts w:eastAsia="Calibri"/>
          <w:sz w:val="20"/>
          <w:szCs w:val="20"/>
          <w:lang w:val="de-DE"/>
        </w:rPr>
      </w:pPr>
      <w:hyperlink r:id="rId14" w:history="1">
        <w:r w:rsidR="00FB0ACC" w:rsidRPr="00E71BE2">
          <w:rPr>
            <w:rStyle w:val="Hyperlink"/>
            <w:rFonts w:eastAsia="Calibri"/>
            <w:sz w:val="20"/>
            <w:szCs w:val="20"/>
            <w:lang w:val="de-DE"/>
          </w:rPr>
          <w:t>www.uponor.com</w:t>
        </w:r>
      </w:hyperlink>
      <w:r w:rsidR="00FB0ACC" w:rsidRPr="00E71BE2">
        <w:rPr>
          <w:rFonts w:eastAsia="Calibri"/>
          <w:sz w:val="20"/>
          <w:szCs w:val="20"/>
          <w:lang w:val="de-DE"/>
        </w:rPr>
        <w:t xml:space="preserve">; </w:t>
      </w:r>
      <w:hyperlink r:id="rId15" w:history="1">
        <w:r w:rsidR="00FB0ACC" w:rsidRPr="00E71BE2">
          <w:rPr>
            <w:rStyle w:val="Hyperlink"/>
            <w:rFonts w:eastAsia="Calibri"/>
            <w:sz w:val="20"/>
            <w:szCs w:val="20"/>
            <w:lang w:val="de-DE"/>
          </w:rPr>
          <w:t>www.uponor.de</w:t>
        </w:r>
      </w:hyperlink>
    </w:p>
    <w:p w:rsidR="00FB0ACC" w:rsidRPr="00E71BE2" w:rsidRDefault="00FB0ACC" w:rsidP="001F4580">
      <w:pPr>
        <w:tabs>
          <w:tab w:val="left" w:pos="227"/>
        </w:tabs>
        <w:rPr>
          <w:lang w:val="de-DE"/>
        </w:rPr>
      </w:pPr>
    </w:p>
    <w:p w:rsidR="00691C83" w:rsidRPr="00E71BE2" w:rsidRDefault="00691C83" w:rsidP="001F4580">
      <w:pPr>
        <w:tabs>
          <w:tab w:val="left" w:pos="227"/>
        </w:tabs>
        <w:rPr>
          <w:lang w:val="de-DE"/>
        </w:rPr>
      </w:pPr>
    </w:p>
    <w:p w:rsidR="00691C83" w:rsidRPr="00E71BE2" w:rsidRDefault="00691C83" w:rsidP="00691C83">
      <w:pPr>
        <w:tabs>
          <w:tab w:val="left" w:pos="227"/>
        </w:tabs>
        <w:rPr>
          <w:lang w:val="de-DE"/>
        </w:rPr>
      </w:pPr>
    </w:p>
    <w:sectPr w:rsidR="00691C83" w:rsidRPr="00E71BE2" w:rsidSect="009D3461">
      <w:headerReference w:type="default" r:id="rId16"/>
      <w:footerReference w:type="default" r:id="rId17"/>
      <w:headerReference w:type="first" r:id="rId18"/>
      <w:pgSz w:w="11900" w:h="16840" w:code="9"/>
      <w:pgMar w:top="2268" w:right="1977" w:bottom="1134" w:left="1486"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54F" w:rsidRDefault="00DD354F" w:rsidP="0005132C">
      <w:r>
        <w:separator/>
      </w:r>
    </w:p>
    <w:p w:rsidR="00DD354F" w:rsidRDefault="00DD354F" w:rsidP="0005132C"/>
  </w:endnote>
  <w:endnote w:type="continuationSeparator" w:id="0">
    <w:p w:rsidR="00DD354F" w:rsidRDefault="00DD354F" w:rsidP="0005132C">
      <w:r>
        <w:continuationSeparator/>
      </w:r>
    </w:p>
    <w:p w:rsidR="00DD354F" w:rsidRDefault="00DD354F"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847641"/>
      <w:docPartObj>
        <w:docPartGallery w:val="Page Numbers (Bottom of Page)"/>
        <w:docPartUnique/>
      </w:docPartObj>
    </w:sdtPr>
    <w:sdtEndPr/>
    <w:sdtContent>
      <w:sdt>
        <w:sdtPr>
          <w:id w:val="1947350147"/>
          <w:docPartObj>
            <w:docPartGallery w:val="Page Numbers (Top of Page)"/>
            <w:docPartUnique/>
          </w:docPartObj>
        </w:sdtPr>
        <w:sdtEndPr/>
        <w:sdtContent>
          <w:p w:rsidR="00C97D65" w:rsidRDefault="00C97D65">
            <w:pPr>
              <w:pStyle w:val="Fuzeile"/>
            </w:pPr>
            <w:r w:rsidRPr="0081063D">
              <w:rPr>
                <w:sz w:val="16"/>
                <w:szCs w:val="16"/>
                <w:lang w:val="de-DE"/>
              </w:rPr>
              <w:t xml:space="preserve">Seite </w:t>
            </w:r>
            <w:r w:rsidRPr="0081063D">
              <w:rPr>
                <w:b/>
                <w:bCs/>
                <w:sz w:val="16"/>
                <w:szCs w:val="16"/>
              </w:rPr>
              <w:fldChar w:fldCharType="begin"/>
            </w:r>
            <w:r w:rsidRPr="0081063D">
              <w:rPr>
                <w:b/>
                <w:bCs/>
                <w:sz w:val="16"/>
                <w:szCs w:val="16"/>
              </w:rPr>
              <w:instrText>PAGE</w:instrText>
            </w:r>
            <w:r w:rsidRPr="0081063D">
              <w:rPr>
                <w:b/>
                <w:bCs/>
                <w:sz w:val="16"/>
                <w:szCs w:val="16"/>
              </w:rPr>
              <w:fldChar w:fldCharType="separate"/>
            </w:r>
            <w:r w:rsidR="00633A4A">
              <w:rPr>
                <w:b/>
                <w:bCs/>
                <w:noProof/>
                <w:sz w:val="16"/>
                <w:szCs w:val="16"/>
              </w:rPr>
              <w:t>2</w:t>
            </w:r>
            <w:r w:rsidRPr="0081063D">
              <w:rPr>
                <w:b/>
                <w:bCs/>
                <w:sz w:val="16"/>
                <w:szCs w:val="16"/>
              </w:rPr>
              <w:fldChar w:fldCharType="end"/>
            </w:r>
            <w:r w:rsidRPr="0081063D">
              <w:rPr>
                <w:sz w:val="16"/>
                <w:szCs w:val="16"/>
                <w:lang w:val="de-DE"/>
              </w:rPr>
              <w:t xml:space="preserve"> von </w:t>
            </w:r>
            <w:r w:rsidRPr="0081063D">
              <w:rPr>
                <w:b/>
                <w:bCs/>
                <w:sz w:val="16"/>
                <w:szCs w:val="16"/>
              </w:rPr>
              <w:fldChar w:fldCharType="begin"/>
            </w:r>
            <w:r w:rsidRPr="0081063D">
              <w:rPr>
                <w:b/>
                <w:bCs/>
                <w:sz w:val="16"/>
                <w:szCs w:val="16"/>
              </w:rPr>
              <w:instrText>NUMPAGES</w:instrText>
            </w:r>
            <w:r w:rsidRPr="0081063D">
              <w:rPr>
                <w:b/>
                <w:bCs/>
                <w:sz w:val="16"/>
                <w:szCs w:val="16"/>
              </w:rPr>
              <w:fldChar w:fldCharType="separate"/>
            </w:r>
            <w:r w:rsidR="00633A4A">
              <w:rPr>
                <w:b/>
                <w:bCs/>
                <w:noProof/>
                <w:sz w:val="16"/>
                <w:szCs w:val="16"/>
              </w:rPr>
              <w:t>4</w:t>
            </w:r>
            <w:r w:rsidRPr="0081063D">
              <w:rPr>
                <w:b/>
                <w:bCs/>
                <w:sz w:val="16"/>
                <w:szCs w:val="16"/>
              </w:rPr>
              <w:fldChar w:fldCharType="end"/>
            </w:r>
          </w:p>
        </w:sdtContent>
      </w:sdt>
    </w:sdtContent>
  </w:sdt>
  <w:p w:rsidR="00C97D65" w:rsidRDefault="00C97D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54F" w:rsidRDefault="00DD354F" w:rsidP="0005132C">
      <w:r>
        <w:separator/>
      </w:r>
    </w:p>
    <w:p w:rsidR="00DD354F" w:rsidRDefault="00DD354F" w:rsidP="0005132C"/>
  </w:footnote>
  <w:footnote w:type="continuationSeparator" w:id="0">
    <w:p w:rsidR="00DD354F" w:rsidRDefault="00DD354F" w:rsidP="0005132C">
      <w:r>
        <w:continuationSeparator/>
      </w:r>
    </w:p>
    <w:p w:rsidR="00DD354F" w:rsidRDefault="00DD354F"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D65" w:rsidRPr="008A5208" w:rsidRDefault="00C97D65" w:rsidP="0005132C">
    <w:pPr>
      <w:pStyle w:val="Kopfzeile"/>
    </w:pPr>
    <w:r w:rsidRPr="008A5208">
      <w:rPr>
        <w:noProof/>
        <w:lang w:val="de-DE"/>
      </w:rPr>
      <w:drawing>
        <wp:anchor distT="0" distB="0" distL="114300" distR="114300" simplePos="0" relativeHeight="251656192" behindDoc="0" locked="1" layoutInCell="1" allowOverlap="0" wp14:anchorId="0FCB0520" wp14:editId="7A90436F">
          <wp:simplePos x="0" y="0"/>
          <wp:positionH relativeFrom="page">
            <wp:posOffset>5760720</wp:posOffset>
          </wp:positionH>
          <wp:positionV relativeFrom="page">
            <wp:posOffset>575945</wp:posOffset>
          </wp:positionV>
          <wp:extent cx="1440000" cy="356400"/>
          <wp:effectExtent l="0" t="0" r="8255" b="5715"/>
          <wp:wrapThrough wrapText="bothSides">
            <wp:wrapPolygon edited="0">
              <wp:start x="0" y="0"/>
              <wp:lineTo x="0" y="18481"/>
              <wp:lineTo x="3144" y="20791"/>
              <wp:lineTo x="5431" y="20791"/>
              <wp:lineTo x="21438" y="18481"/>
              <wp:lineTo x="21438" y="0"/>
              <wp:lineTo x="0" y="0"/>
            </wp:wrapPolygon>
          </wp:wrapThrough>
          <wp:docPr id="6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nor Logo RGB pos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D65" w:rsidRDefault="00C97D65" w:rsidP="0005132C">
    <w:pPr>
      <w:pStyle w:val="Kopfzeile"/>
    </w:pPr>
    <w:r w:rsidRPr="00B05B0F">
      <w:rPr>
        <w:noProof/>
        <w:lang w:val="de-DE"/>
      </w:rPr>
      <w:drawing>
        <wp:anchor distT="0" distB="0" distL="114300" distR="114300" simplePos="0" relativeHeight="251658240" behindDoc="0" locked="1" layoutInCell="1" allowOverlap="0" wp14:anchorId="0B77FCFA" wp14:editId="1530BBD8">
          <wp:simplePos x="0" y="0"/>
          <wp:positionH relativeFrom="page">
            <wp:posOffset>5761990</wp:posOffset>
          </wp:positionH>
          <wp:positionV relativeFrom="topMargin">
            <wp:posOffset>575945</wp:posOffset>
          </wp:positionV>
          <wp:extent cx="1440000" cy="356400"/>
          <wp:effectExtent l="0" t="0" r="8255" b="5715"/>
          <wp:wrapThrough wrapText="bothSides">
            <wp:wrapPolygon edited="0">
              <wp:start x="0" y="0"/>
              <wp:lineTo x="0" y="18481"/>
              <wp:lineTo x="3144" y="20791"/>
              <wp:lineTo x="5431" y="20791"/>
              <wp:lineTo x="21438" y="18481"/>
              <wp:lineTo x="21438" y="0"/>
              <wp:lineTo x="0" y="0"/>
            </wp:wrapPolygon>
          </wp:wrapThrough>
          <wp:docPr id="6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nor Logo RGB pos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D64DE"/>
    <w:multiLevelType w:val="hybridMultilevel"/>
    <w:tmpl w:val="B63808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F802C9"/>
    <w:multiLevelType w:val="hybridMultilevel"/>
    <w:tmpl w:val="5F025C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9F4F7F"/>
    <w:multiLevelType w:val="hybridMultilevel"/>
    <w:tmpl w:val="F4CA79DE"/>
    <w:lvl w:ilvl="0" w:tplc="37D68344">
      <w:start w:val="1"/>
      <w:numFmt w:val="bullet"/>
      <w:lvlText w:val=""/>
      <w:lvlJc w:val="left"/>
      <w:pPr>
        <w:ind w:left="720" w:hanging="360"/>
      </w:pPr>
      <w:rPr>
        <w:rFonts w:ascii="Symbol" w:hAnsi="Symbol" w:hint="default"/>
        <w:color w:val="A1A1A1"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6F2C44"/>
    <w:multiLevelType w:val="hybridMultilevel"/>
    <w:tmpl w:val="E744D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1A"/>
    <w:rsid w:val="00000911"/>
    <w:rsid w:val="0000133C"/>
    <w:rsid w:val="00003E22"/>
    <w:rsid w:val="0000657F"/>
    <w:rsid w:val="0001022E"/>
    <w:rsid w:val="000107D6"/>
    <w:rsid w:val="00011A50"/>
    <w:rsid w:val="00012330"/>
    <w:rsid w:val="00012584"/>
    <w:rsid w:val="0001372B"/>
    <w:rsid w:val="00014591"/>
    <w:rsid w:val="000146E7"/>
    <w:rsid w:val="00016D5E"/>
    <w:rsid w:val="0002381A"/>
    <w:rsid w:val="00024285"/>
    <w:rsid w:val="00024568"/>
    <w:rsid w:val="00030592"/>
    <w:rsid w:val="000310C1"/>
    <w:rsid w:val="00031323"/>
    <w:rsid w:val="00033A70"/>
    <w:rsid w:val="00037524"/>
    <w:rsid w:val="000410B5"/>
    <w:rsid w:val="00041464"/>
    <w:rsid w:val="00041D31"/>
    <w:rsid w:val="00043386"/>
    <w:rsid w:val="00044E3A"/>
    <w:rsid w:val="00045599"/>
    <w:rsid w:val="000502A5"/>
    <w:rsid w:val="00050807"/>
    <w:rsid w:val="0005132C"/>
    <w:rsid w:val="000516B4"/>
    <w:rsid w:val="00053D8E"/>
    <w:rsid w:val="00057B74"/>
    <w:rsid w:val="0006023F"/>
    <w:rsid w:val="00063491"/>
    <w:rsid w:val="0006475B"/>
    <w:rsid w:val="00064C28"/>
    <w:rsid w:val="00065449"/>
    <w:rsid w:val="000668BE"/>
    <w:rsid w:val="00066B00"/>
    <w:rsid w:val="00071AAB"/>
    <w:rsid w:val="000726F8"/>
    <w:rsid w:val="00076466"/>
    <w:rsid w:val="00077ECD"/>
    <w:rsid w:val="000801A7"/>
    <w:rsid w:val="00082883"/>
    <w:rsid w:val="00083C27"/>
    <w:rsid w:val="00084582"/>
    <w:rsid w:val="00087977"/>
    <w:rsid w:val="0009061C"/>
    <w:rsid w:val="00090F06"/>
    <w:rsid w:val="00091252"/>
    <w:rsid w:val="00091BFE"/>
    <w:rsid w:val="00091CA3"/>
    <w:rsid w:val="000928CD"/>
    <w:rsid w:val="000A03A6"/>
    <w:rsid w:val="000A2A4A"/>
    <w:rsid w:val="000A5A8E"/>
    <w:rsid w:val="000A6ED3"/>
    <w:rsid w:val="000B1A41"/>
    <w:rsid w:val="000B2F59"/>
    <w:rsid w:val="000B31F0"/>
    <w:rsid w:val="000B3E6E"/>
    <w:rsid w:val="000B4719"/>
    <w:rsid w:val="000B477C"/>
    <w:rsid w:val="000B5872"/>
    <w:rsid w:val="000B65B9"/>
    <w:rsid w:val="000B746D"/>
    <w:rsid w:val="000C01E7"/>
    <w:rsid w:val="000C036D"/>
    <w:rsid w:val="000C12A4"/>
    <w:rsid w:val="000C49B5"/>
    <w:rsid w:val="000D32C2"/>
    <w:rsid w:val="000E1D65"/>
    <w:rsid w:val="000E276C"/>
    <w:rsid w:val="000E2D1C"/>
    <w:rsid w:val="000E2EA3"/>
    <w:rsid w:val="000E553B"/>
    <w:rsid w:val="000E7A6D"/>
    <w:rsid w:val="000E7E90"/>
    <w:rsid w:val="000F1B40"/>
    <w:rsid w:val="000F2354"/>
    <w:rsid w:val="000F2C24"/>
    <w:rsid w:val="000F31DE"/>
    <w:rsid w:val="000F57FD"/>
    <w:rsid w:val="00101D6B"/>
    <w:rsid w:val="00102A6A"/>
    <w:rsid w:val="00104894"/>
    <w:rsid w:val="00112766"/>
    <w:rsid w:val="00113C65"/>
    <w:rsid w:val="00115BB0"/>
    <w:rsid w:val="00115F85"/>
    <w:rsid w:val="00116454"/>
    <w:rsid w:val="001164DD"/>
    <w:rsid w:val="0011704C"/>
    <w:rsid w:val="00117B3A"/>
    <w:rsid w:val="00120CDE"/>
    <w:rsid w:val="0012341D"/>
    <w:rsid w:val="00124B4B"/>
    <w:rsid w:val="00125C0C"/>
    <w:rsid w:val="001268D1"/>
    <w:rsid w:val="00126B24"/>
    <w:rsid w:val="00132569"/>
    <w:rsid w:val="00132998"/>
    <w:rsid w:val="00133191"/>
    <w:rsid w:val="00134F96"/>
    <w:rsid w:val="001361A8"/>
    <w:rsid w:val="0013629A"/>
    <w:rsid w:val="001369A2"/>
    <w:rsid w:val="00136A1C"/>
    <w:rsid w:val="00136CE9"/>
    <w:rsid w:val="001373D6"/>
    <w:rsid w:val="0013755C"/>
    <w:rsid w:val="0014233A"/>
    <w:rsid w:val="00143240"/>
    <w:rsid w:val="00144024"/>
    <w:rsid w:val="0015151F"/>
    <w:rsid w:val="001515B6"/>
    <w:rsid w:val="00152CD1"/>
    <w:rsid w:val="00153DB2"/>
    <w:rsid w:val="00160FE2"/>
    <w:rsid w:val="0016108C"/>
    <w:rsid w:val="00162792"/>
    <w:rsid w:val="001632C6"/>
    <w:rsid w:val="001643EC"/>
    <w:rsid w:val="0016761D"/>
    <w:rsid w:val="001708D8"/>
    <w:rsid w:val="001721E8"/>
    <w:rsid w:val="001723A0"/>
    <w:rsid w:val="00175733"/>
    <w:rsid w:val="0017694A"/>
    <w:rsid w:val="00176C44"/>
    <w:rsid w:val="00181BFD"/>
    <w:rsid w:val="0018371F"/>
    <w:rsid w:val="001855BD"/>
    <w:rsid w:val="00185852"/>
    <w:rsid w:val="00185B8C"/>
    <w:rsid w:val="00187B77"/>
    <w:rsid w:val="00190079"/>
    <w:rsid w:val="00190979"/>
    <w:rsid w:val="0019133F"/>
    <w:rsid w:val="001927F5"/>
    <w:rsid w:val="00193CB4"/>
    <w:rsid w:val="00194A9B"/>
    <w:rsid w:val="00195522"/>
    <w:rsid w:val="00196CDC"/>
    <w:rsid w:val="00196F96"/>
    <w:rsid w:val="001A5B84"/>
    <w:rsid w:val="001B09B1"/>
    <w:rsid w:val="001B1AB3"/>
    <w:rsid w:val="001B2F4E"/>
    <w:rsid w:val="001B45AE"/>
    <w:rsid w:val="001B683D"/>
    <w:rsid w:val="001B7172"/>
    <w:rsid w:val="001B71B8"/>
    <w:rsid w:val="001B7E8E"/>
    <w:rsid w:val="001C1270"/>
    <w:rsid w:val="001C273E"/>
    <w:rsid w:val="001C41BE"/>
    <w:rsid w:val="001C4724"/>
    <w:rsid w:val="001C57AE"/>
    <w:rsid w:val="001C62A7"/>
    <w:rsid w:val="001C6582"/>
    <w:rsid w:val="001C71F3"/>
    <w:rsid w:val="001D10C6"/>
    <w:rsid w:val="001D12B8"/>
    <w:rsid w:val="001D1AA4"/>
    <w:rsid w:val="001D1EBB"/>
    <w:rsid w:val="001D2247"/>
    <w:rsid w:val="001D300E"/>
    <w:rsid w:val="001D6326"/>
    <w:rsid w:val="001D716D"/>
    <w:rsid w:val="001E09CB"/>
    <w:rsid w:val="001E0CEA"/>
    <w:rsid w:val="001E2C55"/>
    <w:rsid w:val="001E3E7B"/>
    <w:rsid w:val="001F0D6F"/>
    <w:rsid w:val="001F122E"/>
    <w:rsid w:val="001F21D0"/>
    <w:rsid w:val="001F4580"/>
    <w:rsid w:val="001F5500"/>
    <w:rsid w:val="001F791A"/>
    <w:rsid w:val="00200242"/>
    <w:rsid w:val="002011C5"/>
    <w:rsid w:val="002019D2"/>
    <w:rsid w:val="002037E7"/>
    <w:rsid w:val="00204C38"/>
    <w:rsid w:val="0020619A"/>
    <w:rsid w:val="00206E1E"/>
    <w:rsid w:val="00207767"/>
    <w:rsid w:val="002100DF"/>
    <w:rsid w:val="00210822"/>
    <w:rsid w:val="00215F3E"/>
    <w:rsid w:val="002161A0"/>
    <w:rsid w:val="0021718A"/>
    <w:rsid w:val="00220A41"/>
    <w:rsid w:val="002279A4"/>
    <w:rsid w:val="00227A9B"/>
    <w:rsid w:val="002300FF"/>
    <w:rsid w:val="00231489"/>
    <w:rsid w:val="00231756"/>
    <w:rsid w:val="00231D96"/>
    <w:rsid w:val="00231E9F"/>
    <w:rsid w:val="00232FAC"/>
    <w:rsid w:val="002332A2"/>
    <w:rsid w:val="002333B9"/>
    <w:rsid w:val="00235411"/>
    <w:rsid w:val="00237584"/>
    <w:rsid w:val="00237771"/>
    <w:rsid w:val="002377F9"/>
    <w:rsid w:val="00237C6A"/>
    <w:rsid w:val="00241D2C"/>
    <w:rsid w:val="00243437"/>
    <w:rsid w:val="002438ED"/>
    <w:rsid w:val="00243C32"/>
    <w:rsid w:val="00247283"/>
    <w:rsid w:val="002515A9"/>
    <w:rsid w:val="00251DB8"/>
    <w:rsid w:val="00253341"/>
    <w:rsid w:val="0025438D"/>
    <w:rsid w:val="0025739E"/>
    <w:rsid w:val="00257E70"/>
    <w:rsid w:val="002609A2"/>
    <w:rsid w:val="00265108"/>
    <w:rsid w:val="00265568"/>
    <w:rsid w:val="00266CDA"/>
    <w:rsid w:val="00267549"/>
    <w:rsid w:val="0027327F"/>
    <w:rsid w:val="002732EC"/>
    <w:rsid w:val="0027331B"/>
    <w:rsid w:val="00274DAC"/>
    <w:rsid w:val="002767A8"/>
    <w:rsid w:val="00276CB2"/>
    <w:rsid w:val="00283FFE"/>
    <w:rsid w:val="0028519F"/>
    <w:rsid w:val="00285577"/>
    <w:rsid w:val="00286192"/>
    <w:rsid w:val="0028629E"/>
    <w:rsid w:val="002878E6"/>
    <w:rsid w:val="00287927"/>
    <w:rsid w:val="00287C25"/>
    <w:rsid w:val="00290483"/>
    <w:rsid w:val="00294EA8"/>
    <w:rsid w:val="0029622B"/>
    <w:rsid w:val="00297001"/>
    <w:rsid w:val="002976C2"/>
    <w:rsid w:val="00297FAC"/>
    <w:rsid w:val="002A1E6F"/>
    <w:rsid w:val="002A2965"/>
    <w:rsid w:val="002A453E"/>
    <w:rsid w:val="002A45C0"/>
    <w:rsid w:val="002A499A"/>
    <w:rsid w:val="002A5EFD"/>
    <w:rsid w:val="002A7085"/>
    <w:rsid w:val="002A785C"/>
    <w:rsid w:val="002A7C56"/>
    <w:rsid w:val="002B0027"/>
    <w:rsid w:val="002B125A"/>
    <w:rsid w:val="002B1E53"/>
    <w:rsid w:val="002B2664"/>
    <w:rsid w:val="002B2F8C"/>
    <w:rsid w:val="002B3D36"/>
    <w:rsid w:val="002B45EC"/>
    <w:rsid w:val="002B5804"/>
    <w:rsid w:val="002B5853"/>
    <w:rsid w:val="002B624D"/>
    <w:rsid w:val="002B75D8"/>
    <w:rsid w:val="002C0B58"/>
    <w:rsid w:val="002C1725"/>
    <w:rsid w:val="002C198E"/>
    <w:rsid w:val="002C39CC"/>
    <w:rsid w:val="002C4E27"/>
    <w:rsid w:val="002C5015"/>
    <w:rsid w:val="002C5CC8"/>
    <w:rsid w:val="002C7E85"/>
    <w:rsid w:val="002D2D16"/>
    <w:rsid w:val="002D41F7"/>
    <w:rsid w:val="002D5351"/>
    <w:rsid w:val="002E3A7C"/>
    <w:rsid w:val="002E3A92"/>
    <w:rsid w:val="002E47C8"/>
    <w:rsid w:val="002F0EA9"/>
    <w:rsid w:val="002F3A44"/>
    <w:rsid w:val="002F55F3"/>
    <w:rsid w:val="002F5779"/>
    <w:rsid w:val="002F59CD"/>
    <w:rsid w:val="002F7A2C"/>
    <w:rsid w:val="003002C3"/>
    <w:rsid w:val="0030226F"/>
    <w:rsid w:val="003030AC"/>
    <w:rsid w:val="00304038"/>
    <w:rsid w:val="003053F6"/>
    <w:rsid w:val="0030674A"/>
    <w:rsid w:val="003069B0"/>
    <w:rsid w:val="003111C3"/>
    <w:rsid w:val="0031148E"/>
    <w:rsid w:val="00311510"/>
    <w:rsid w:val="003147AB"/>
    <w:rsid w:val="00314A0B"/>
    <w:rsid w:val="00314B8B"/>
    <w:rsid w:val="00315517"/>
    <w:rsid w:val="00315C70"/>
    <w:rsid w:val="003213E0"/>
    <w:rsid w:val="00324E55"/>
    <w:rsid w:val="00325957"/>
    <w:rsid w:val="003259B6"/>
    <w:rsid w:val="0032778F"/>
    <w:rsid w:val="00332593"/>
    <w:rsid w:val="00332764"/>
    <w:rsid w:val="00332BE2"/>
    <w:rsid w:val="00333134"/>
    <w:rsid w:val="003338B5"/>
    <w:rsid w:val="00333AEA"/>
    <w:rsid w:val="00335893"/>
    <w:rsid w:val="00340DB9"/>
    <w:rsid w:val="00341073"/>
    <w:rsid w:val="00343955"/>
    <w:rsid w:val="0034650B"/>
    <w:rsid w:val="003478F6"/>
    <w:rsid w:val="00350340"/>
    <w:rsid w:val="003503C7"/>
    <w:rsid w:val="0035345B"/>
    <w:rsid w:val="003543F5"/>
    <w:rsid w:val="00355055"/>
    <w:rsid w:val="00356EBB"/>
    <w:rsid w:val="00362A57"/>
    <w:rsid w:val="00363595"/>
    <w:rsid w:val="0036448F"/>
    <w:rsid w:val="00364E47"/>
    <w:rsid w:val="00365625"/>
    <w:rsid w:val="0036687F"/>
    <w:rsid w:val="00367A55"/>
    <w:rsid w:val="00367D71"/>
    <w:rsid w:val="00370E23"/>
    <w:rsid w:val="00371FDA"/>
    <w:rsid w:val="00375E71"/>
    <w:rsid w:val="00375F2D"/>
    <w:rsid w:val="00377866"/>
    <w:rsid w:val="0037790D"/>
    <w:rsid w:val="00380F05"/>
    <w:rsid w:val="00381127"/>
    <w:rsid w:val="00383078"/>
    <w:rsid w:val="00385032"/>
    <w:rsid w:val="00385872"/>
    <w:rsid w:val="00386421"/>
    <w:rsid w:val="0038782D"/>
    <w:rsid w:val="003900C2"/>
    <w:rsid w:val="00391D13"/>
    <w:rsid w:val="0039255F"/>
    <w:rsid w:val="00393BB3"/>
    <w:rsid w:val="00394A8A"/>
    <w:rsid w:val="003A4961"/>
    <w:rsid w:val="003B3313"/>
    <w:rsid w:val="003B33CE"/>
    <w:rsid w:val="003B3422"/>
    <w:rsid w:val="003B496E"/>
    <w:rsid w:val="003B5F15"/>
    <w:rsid w:val="003B60FD"/>
    <w:rsid w:val="003B65E4"/>
    <w:rsid w:val="003C1416"/>
    <w:rsid w:val="003C1498"/>
    <w:rsid w:val="003C2067"/>
    <w:rsid w:val="003C2E39"/>
    <w:rsid w:val="003C2F08"/>
    <w:rsid w:val="003C3399"/>
    <w:rsid w:val="003C4D65"/>
    <w:rsid w:val="003C5F79"/>
    <w:rsid w:val="003D07C0"/>
    <w:rsid w:val="003D2535"/>
    <w:rsid w:val="003D2CB2"/>
    <w:rsid w:val="003D35DC"/>
    <w:rsid w:val="003D38C5"/>
    <w:rsid w:val="003D46DB"/>
    <w:rsid w:val="003D627B"/>
    <w:rsid w:val="003D62AB"/>
    <w:rsid w:val="003D6714"/>
    <w:rsid w:val="003D6FD0"/>
    <w:rsid w:val="003D75A4"/>
    <w:rsid w:val="003E0944"/>
    <w:rsid w:val="003E0A3F"/>
    <w:rsid w:val="003E121B"/>
    <w:rsid w:val="003E2EC4"/>
    <w:rsid w:val="003E51EC"/>
    <w:rsid w:val="003E5BFC"/>
    <w:rsid w:val="003E5E42"/>
    <w:rsid w:val="003E613E"/>
    <w:rsid w:val="003F278A"/>
    <w:rsid w:val="003F3D54"/>
    <w:rsid w:val="003F4B96"/>
    <w:rsid w:val="003F57FF"/>
    <w:rsid w:val="003F5914"/>
    <w:rsid w:val="003F5921"/>
    <w:rsid w:val="003F6278"/>
    <w:rsid w:val="003F6799"/>
    <w:rsid w:val="00400E8C"/>
    <w:rsid w:val="004046F1"/>
    <w:rsid w:val="00404A9F"/>
    <w:rsid w:val="00410D1D"/>
    <w:rsid w:val="004113DE"/>
    <w:rsid w:val="00411884"/>
    <w:rsid w:val="00411A31"/>
    <w:rsid w:val="00411B57"/>
    <w:rsid w:val="00414337"/>
    <w:rsid w:val="00415058"/>
    <w:rsid w:val="00415862"/>
    <w:rsid w:val="00415BC7"/>
    <w:rsid w:val="0041645A"/>
    <w:rsid w:val="004167EA"/>
    <w:rsid w:val="0042175B"/>
    <w:rsid w:val="00423F59"/>
    <w:rsid w:val="00424BDB"/>
    <w:rsid w:val="00424C59"/>
    <w:rsid w:val="00427128"/>
    <w:rsid w:val="0043170F"/>
    <w:rsid w:val="00431FE4"/>
    <w:rsid w:val="00434804"/>
    <w:rsid w:val="0044020D"/>
    <w:rsid w:val="00440493"/>
    <w:rsid w:val="00443341"/>
    <w:rsid w:val="004448C0"/>
    <w:rsid w:val="004448D2"/>
    <w:rsid w:val="00446AB2"/>
    <w:rsid w:val="00450425"/>
    <w:rsid w:val="00450EF0"/>
    <w:rsid w:val="004556DC"/>
    <w:rsid w:val="00457BA8"/>
    <w:rsid w:val="00461487"/>
    <w:rsid w:val="00463D97"/>
    <w:rsid w:val="00466253"/>
    <w:rsid w:val="00473078"/>
    <w:rsid w:val="0047386A"/>
    <w:rsid w:val="00475435"/>
    <w:rsid w:val="00476B1D"/>
    <w:rsid w:val="004770C4"/>
    <w:rsid w:val="00485E68"/>
    <w:rsid w:val="00487D7E"/>
    <w:rsid w:val="00490291"/>
    <w:rsid w:val="00490EF0"/>
    <w:rsid w:val="0049334E"/>
    <w:rsid w:val="00493DB5"/>
    <w:rsid w:val="004949C1"/>
    <w:rsid w:val="00495F0A"/>
    <w:rsid w:val="004960DA"/>
    <w:rsid w:val="004971C6"/>
    <w:rsid w:val="004A13FD"/>
    <w:rsid w:val="004A1629"/>
    <w:rsid w:val="004A58DE"/>
    <w:rsid w:val="004B21FE"/>
    <w:rsid w:val="004B2763"/>
    <w:rsid w:val="004B405C"/>
    <w:rsid w:val="004B4EAD"/>
    <w:rsid w:val="004B54D0"/>
    <w:rsid w:val="004B5BD0"/>
    <w:rsid w:val="004B5F18"/>
    <w:rsid w:val="004B6401"/>
    <w:rsid w:val="004C0F03"/>
    <w:rsid w:val="004C689C"/>
    <w:rsid w:val="004D18F8"/>
    <w:rsid w:val="004D335D"/>
    <w:rsid w:val="004D3A4E"/>
    <w:rsid w:val="004D3D1E"/>
    <w:rsid w:val="004D47F6"/>
    <w:rsid w:val="004D4AF2"/>
    <w:rsid w:val="004D67CD"/>
    <w:rsid w:val="004D7867"/>
    <w:rsid w:val="004D78AD"/>
    <w:rsid w:val="004D7B27"/>
    <w:rsid w:val="004E08FE"/>
    <w:rsid w:val="004E0C4B"/>
    <w:rsid w:val="004E2983"/>
    <w:rsid w:val="004E32D7"/>
    <w:rsid w:val="004E5A16"/>
    <w:rsid w:val="004E5D17"/>
    <w:rsid w:val="004E6D64"/>
    <w:rsid w:val="004F0D66"/>
    <w:rsid w:val="004F4FCD"/>
    <w:rsid w:val="004F5C97"/>
    <w:rsid w:val="004F6F0D"/>
    <w:rsid w:val="00500A42"/>
    <w:rsid w:val="0050600F"/>
    <w:rsid w:val="00506256"/>
    <w:rsid w:val="00506CEC"/>
    <w:rsid w:val="0050701F"/>
    <w:rsid w:val="00507791"/>
    <w:rsid w:val="00510203"/>
    <w:rsid w:val="00511437"/>
    <w:rsid w:val="00512BDD"/>
    <w:rsid w:val="00512EA6"/>
    <w:rsid w:val="005148CC"/>
    <w:rsid w:val="00514C09"/>
    <w:rsid w:val="00515CC8"/>
    <w:rsid w:val="005171C1"/>
    <w:rsid w:val="005215D6"/>
    <w:rsid w:val="00521D9A"/>
    <w:rsid w:val="00521DAF"/>
    <w:rsid w:val="00523A66"/>
    <w:rsid w:val="0052530A"/>
    <w:rsid w:val="005256CA"/>
    <w:rsid w:val="00527127"/>
    <w:rsid w:val="00527207"/>
    <w:rsid w:val="00531C42"/>
    <w:rsid w:val="00533CEF"/>
    <w:rsid w:val="005348C7"/>
    <w:rsid w:val="00535137"/>
    <w:rsid w:val="00537527"/>
    <w:rsid w:val="005407BC"/>
    <w:rsid w:val="00540AB0"/>
    <w:rsid w:val="00545C9C"/>
    <w:rsid w:val="00546982"/>
    <w:rsid w:val="00546A57"/>
    <w:rsid w:val="00546D12"/>
    <w:rsid w:val="005509B5"/>
    <w:rsid w:val="005509BE"/>
    <w:rsid w:val="00554843"/>
    <w:rsid w:val="005568CD"/>
    <w:rsid w:val="00557B53"/>
    <w:rsid w:val="005611CF"/>
    <w:rsid w:val="005611F2"/>
    <w:rsid w:val="00561633"/>
    <w:rsid w:val="005635F0"/>
    <w:rsid w:val="00564242"/>
    <w:rsid w:val="0056482B"/>
    <w:rsid w:val="00564BA6"/>
    <w:rsid w:val="005661AF"/>
    <w:rsid w:val="00566583"/>
    <w:rsid w:val="005669E2"/>
    <w:rsid w:val="00572FF2"/>
    <w:rsid w:val="005730D4"/>
    <w:rsid w:val="005735D6"/>
    <w:rsid w:val="00576D84"/>
    <w:rsid w:val="00582739"/>
    <w:rsid w:val="00582A20"/>
    <w:rsid w:val="00583501"/>
    <w:rsid w:val="00584E00"/>
    <w:rsid w:val="00585055"/>
    <w:rsid w:val="00585A34"/>
    <w:rsid w:val="005866A2"/>
    <w:rsid w:val="00587BEF"/>
    <w:rsid w:val="0059210F"/>
    <w:rsid w:val="0059484C"/>
    <w:rsid w:val="00594C5E"/>
    <w:rsid w:val="00595B49"/>
    <w:rsid w:val="005A000C"/>
    <w:rsid w:val="005A02BC"/>
    <w:rsid w:val="005A0924"/>
    <w:rsid w:val="005A0A92"/>
    <w:rsid w:val="005A42C6"/>
    <w:rsid w:val="005A4D2D"/>
    <w:rsid w:val="005A5225"/>
    <w:rsid w:val="005A5F61"/>
    <w:rsid w:val="005B0F2A"/>
    <w:rsid w:val="005B14EA"/>
    <w:rsid w:val="005C1D84"/>
    <w:rsid w:val="005C286C"/>
    <w:rsid w:val="005C4741"/>
    <w:rsid w:val="005C4BCF"/>
    <w:rsid w:val="005C50AB"/>
    <w:rsid w:val="005C568B"/>
    <w:rsid w:val="005D171B"/>
    <w:rsid w:val="005D64CF"/>
    <w:rsid w:val="005E277F"/>
    <w:rsid w:val="005E2BF2"/>
    <w:rsid w:val="005E37A0"/>
    <w:rsid w:val="005E4F0D"/>
    <w:rsid w:val="005E5E18"/>
    <w:rsid w:val="005E79D4"/>
    <w:rsid w:val="005F1134"/>
    <w:rsid w:val="005F11A1"/>
    <w:rsid w:val="005F3525"/>
    <w:rsid w:val="005F3680"/>
    <w:rsid w:val="005F38A1"/>
    <w:rsid w:val="005F3995"/>
    <w:rsid w:val="005F39D9"/>
    <w:rsid w:val="005F3BB8"/>
    <w:rsid w:val="005F3FF1"/>
    <w:rsid w:val="005F4A97"/>
    <w:rsid w:val="005F5132"/>
    <w:rsid w:val="005F54A8"/>
    <w:rsid w:val="005F54D5"/>
    <w:rsid w:val="005F6634"/>
    <w:rsid w:val="00603D17"/>
    <w:rsid w:val="0060567A"/>
    <w:rsid w:val="006058EE"/>
    <w:rsid w:val="00605981"/>
    <w:rsid w:val="006106E0"/>
    <w:rsid w:val="0061531B"/>
    <w:rsid w:val="0061573B"/>
    <w:rsid w:val="00615BED"/>
    <w:rsid w:val="0061755D"/>
    <w:rsid w:val="00620164"/>
    <w:rsid w:val="0062038E"/>
    <w:rsid w:val="0062202D"/>
    <w:rsid w:val="006225E5"/>
    <w:rsid w:val="00623188"/>
    <w:rsid w:val="00623227"/>
    <w:rsid w:val="00623C6E"/>
    <w:rsid w:val="00624AB4"/>
    <w:rsid w:val="0062741F"/>
    <w:rsid w:val="006277AA"/>
    <w:rsid w:val="006305A9"/>
    <w:rsid w:val="00631324"/>
    <w:rsid w:val="00633A4A"/>
    <w:rsid w:val="006343B2"/>
    <w:rsid w:val="00634DAB"/>
    <w:rsid w:val="00635CF3"/>
    <w:rsid w:val="00635DDF"/>
    <w:rsid w:val="00636AB6"/>
    <w:rsid w:val="00636C0A"/>
    <w:rsid w:val="00637F11"/>
    <w:rsid w:val="00642E0C"/>
    <w:rsid w:val="00644184"/>
    <w:rsid w:val="00646539"/>
    <w:rsid w:val="00646BDA"/>
    <w:rsid w:val="006479E7"/>
    <w:rsid w:val="006505EB"/>
    <w:rsid w:val="00651D5D"/>
    <w:rsid w:val="00652466"/>
    <w:rsid w:val="0065260D"/>
    <w:rsid w:val="00653D26"/>
    <w:rsid w:val="00655114"/>
    <w:rsid w:val="00655F9A"/>
    <w:rsid w:val="006561C0"/>
    <w:rsid w:val="0065657C"/>
    <w:rsid w:val="00656C58"/>
    <w:rsid w:val="006572CE"/>
    <w:rsid w:val="00660EFF"/>
    <w:rsid w:val="00664427"/>
    <w:rsid w:val="00665021"/>
    <w:rsid w:val="00665A9D"/>
    <w:rsid w:val="00666066"/>
    <w:rsid w:val="0067008D"/>
    <w:rsid w:val="0067174E"/>
    <w:rsid w:val="00672D9A"/>
    <w:rsid w:val="00672E1F"/>
    <w:rsid w:val="00680726"/>
    <w:rsid w:val="00680F9A"/>
    <w:rsid w:val="00681A17"/>
    <w:rsid w:val="00681A91"/>
    <w:rsid w:val="006825DF"/>
    <w:rsid w:val="00684614"/>
    <w:rsid w:val="00685867"/>
    <w:rsid w:val="00686A6E"/>
    <w:rsid w:val="00687F3E"/>
    <w:rsid w:val="00691569"/>
    <w:rsid w:val="00691C83"/>
    <w:rsid w:val="006926C2"/>
    <w:rsid w:val="00693025"/>
    <w:rsid w:val="00694392"/>
    <w:rsid w:val="00695B77"/>
    <w:rsid w:val="00697FA5"/>
    <w:rsid w:val="006A0CDE"/>
    <w:rsid w:val="006A302C"/>
    <w:rsid w:val="006A3493"/>
    <w:rsid w:val="006A5B2F"/>
    <w:rsid w:val="006A5BDD"/>
    <w:rsid w:val="006B03D4"/>
    <w:rsid w:val="006B0A07"/>
    <w:rsid w:val="006B1D5A"/>
    <w:rsid w:val="006B54A4"/>
    <w:rsid w:val="006B5C75"/>
    <w:rsid w:val="006B79B0"/>
    <w:rsid w:val="006C0A47"/>
    <w:rsid w:val="006C0D43"/>
    <w:rsid w:val="006C12DD"/>
    <w:rsid w:val="006C5223"/>
    <w:rsid w:val="006C5FD3"/>
    <w:rsid w:val="006C7994"/>
    <w:rsid w:val="006D0030"/>
    <w:rsid w:val="006D0916"/>
    <w:rsid w:val="006D0A70"/>
    <w:rsid w:val="006D1D80"/>
    <w:rsid w:val="006D3471"/>
    <w:rsid w:val="006D3D52"/>
    <w:rsid w:val="006D4533"/>
    <w:rsid w:val="006D6DE7"/>
    <w:rsid w:val="006D7982"/>
    <w:rsid w:val="006E16D5"/>
    <w:rsid w:val="006E4C6B"/>
    <w:rsid w:val="006E5898"/>
    <w:rsid w:val="006E7F5D"/>
    <w:rsid w:val="006F0963"/>
    <w:rsid w:val="006F0D1F"/>
    <w:rsid w:val="006F2555"/>
    <w:rsid w:val="00700EA7"/>
    <w:rsid w:val="007016BD"/>
    <w:rsid w:val="00704C23"/>
    <w:rsid w:val="007057B1"/>
    <w:rsid w:val="007068C7"/>
    <w:rsid w:val="007071C1"/>
    <w:rsid w:val="00714F1F"/>
    <w:rsid w:val="00714F71"/>
    <w:rsid w:val="00715D17"/>
    <w:rsid w:val="007160A5"/>
    <w:rsid w:val="00720667"/>
    <w:rsid w:val="007206A6"/>
    <w:rsid w:val="00724C54"/>
    <w:rsid w:val="00726AE4"/>
    <w:rsid w:val="007327DD"/>
    <w:rsid w:val="00732C4A"/>
    <w:rsid w:val="00733EFE"/>
    <w:rsid w:val="00735BD9"/>
    <w:rsid w:val="007361D6"/>
    <w:rsid w:val="00737035"/>
    <w:rsid w:val="007378B5"/>
    <w:rsid w:val="0074085B"/>
    <w:rsid w:val="00742312"/>
    <w:rsid w:val="00742546"/>
    <w:rsid w:val="007438F9"/>
    <w:rsid w:val="0074391C"/>
    <w:rsid w:val="007446A9"/>
    <w:rsid w:val="007448BA"/>
    <w:rsid w:val="00745C7E"/>
    <w:rsid w:val="00746657"/>
    <w:rsid w:val="0074672C"/>
    <w:rsid w:val="007472A2"/>
    <w:rsid w:val="007515F5"/>
    <w:rsid w:val="007538D4"/>
    <w:rsid w:val="00756656"/>
    <w:rsid w:val="00756D40"/>
    <w:rsid w:val="007608EC"/>
    <w:rsid w:val="00760F18"/>
    <w:rsid w:val="007615F2"/>
    <w:rsid w:val="00761BA3"/>
    <w:rsid w:val="00762ABA"/>
    <w:rsid w:val="007641A3"/>
    <w:rsid w:val="00764D1E"/>
    <w:rsid w:val="007671DC"/>
    <w:rsid w:val="0077009D"/>
    <w:rsid w:val="00773682"/>
    <w:rsid w:val="00774AAB"/>
    <w:rsid w:val="00775534"/>
    <w:rsid w:val="00776CA2"/>
    <w:rsid w:val="007771F4"/>
    <w:rsid w:val="007778F9"/>
    <w:rsid w:val="00777AC9"/>
    <w:rsid w:val="00777C34"/>
    <w:rsid w:val="00780459"/>
    <w:rsid w:val="00782142"/>
    <w:rsid w:val="00782887"/>
    <w:rsid w:val="007832A6"/>
    <w:rsid w:val="0078356D"/>
    <w:rsid w:val="00783B01"/>
    <w:rsid w:val="007847A0"/>
    <w:rsid w:val="00790EE2"/>
    <w:rsid w:val="00790F47"/>
    <w:rsid w:val="007920DF"/>
    <w:rsid w:val="007927E8"/>
    <w:rsid w:val="00793455"/>
    <w:rsid w:val="007A00D1"/>
    <w:rsid w:val="007A0A03"/>
    <w:rsid w:val="007A1892"/>
    <w:rsid w:val="007A2768"/>
    <w:rsid w:val="007A2BD9"/>
    <w:rsid w:val="007A45E1"/>
    <w:rsid w:val="007A46A9"/>
    <w:rsid w:val="007A49B7"/>
    <w:rsid w:val="007B1B4B"/>
    <w:rsid w:val="007B1F81"/>
    <w:rsid w:val="007B32D7"/>
    <w:rsid w:val="007B3941"/>
    <w:rsid w:val="007B3FFC"/>
    <w:rsid w:val="007B6638"/>
    <w:rsid w:val="007C05FB"/>
    <w:rsid w:val="007C0A65"/>
    <w:rsid w:val="007C0E8C"/>
    <w:rsid w:val="007C4FF6"/>
    <w:rsid w:val="007C6F48"/>
    <w:rsid w:val="007C7571"/>
    <w:rsid w:val="007C7906"/>
    <w:rsid w:val="007D0379"/>
    <w:rsid w:val="007D1314"/>
    <w:rsid w:val="007D1FEF"/>
    <w:rsid w:val="007D3B06"/>
    <w:rsid w:val="007D5C5F"/>
    <w:rsid w:val="007D5DDC"/>
    <w:rsid w:val="007D6A51"/>
    <w:rsid w:val="007D6D5E"/>
    <w:rsid w:val="007E16EE"/>
    <w:rsid w:val="007E23F5"/>
    <w:rsid w:val="007E5F2E"/>
    <w:rsid w:val="007E63DD"/>
    <w:rsid w:val="007F073E"/>
    <w:rsid w:val="007F1D8E"/>
    <w:rsid w:val="007F32D6"/>
    <w:rsid w:val="007F34A7"/>
    <w:rsid w:val="007F3A25"/>
    <w:rsid w:val="00803C8B"/>
    <w:rsid w:val="00803D1D"/>
    <w:rsid w:val="008040BA"/>
    <w:rsid w:val="008045C8"/>
    <w:rsid w:val="00805419"/>
    <w:rsid w:val="008063F5"/>
    <w:rsid w:val="00806974"/>
    <w:rsid w:val="00810001"/>
    <w:rsid w:val="0081063D"/>
    <w:rsid w:val="00810F1A"/>
    <w:rsid w:val="00811840"/>
    <w:rsid w:val="00812265"/>
    <w:rsid w:val="00813DCC"/>
    <w:rsid w:val="00813F00"/>
    <w:rsid w:val="00814134"/>
    <w:rsid w:val="0081457E"/>
    <w:rsid w:val="00814623"/>
    <w:rsid w:val="00816038"/>
    <w:rsid w:val="00816B8E"/>
    <w:rsid w:val="00820299"/>
    <w:rsid w:val="008209C5"/>
    <w:rsid w:val="00821988"/>
    <w:rsid w:val="00824879"/>
    <w:rsid w:val="0082667F"/>
    <w:rsid w:val="00832171"/>
    <w:rsid w:val="00834E1F"/>
    <w:rsid w:val="00836D2B"/>
    <w:rsid w:val="00837FC2"/>
    <w:rsid w:val="00837FCF"/>
    <w:rsid w:val="008400AF"/>
    <w:rsid w:val="00840522"/>
    <w:rsid w:val="008418E7"/>
    <w:rsid w:val="00841D51"/>
    <w:rsid w:val="008517A9"/>
    <w:rsid w:val="00854426"/>
    <w:rsid w:val="00854C8A"/>
    <w:rsid w:val="00856CFD"/>
    <w:rsid w:val="008571B5"/>
    <w:rsid w:val="0086030E"/>
    <w:rsid w:val="008603BC"/>
    <w:rsid w:val="00860EE1"/>
    <w:rsid w:val="0086146D"/>
    <w:rsid w:val="0086190E"/>
    <w:rsid w:val="00864063"/>
    <w:rsid w:val="0086571C"/>
    <w:rsid w:val="00865ADB"/>
    <w:rsid w:val="00875E0E"/>
    <w:rsid w:val="00877421"/>
    <w:rsid w:val="00884199"/>
    <w:rsid w:val="00885B96"/>
    <w:rsid w:val="00886709"/>
    <w:rsid w:val="00887028"/>
    <w:rsid w:val="008870E1"/>
    <w:rsid w:val="00890E4C"/>
    <w:rsid w:val="008920D4"/>
    <w:rsid w:val="008953D3"/>
    <w:rsid w:val="00895677"/>
    <w:rsid w:val="00896C02"/>
    <w:rsid w:val="00896F7C"/>
    <w:rsid w:val="00897BE0"/>
    <w:rsid w:val="008A1817"/>
    <w:rsid w:val="008A3121"/>
    <w:rsid w:val="008A35F7"/>
    <w:rsid w:val="008A3AFF"/>
    <w:rsid w:val="008A4B10"/>
    <w:rsid w:val="008A5208"/>
    <w:rsid w:val="008A5DEE"/>
    <w:rsid w:val="008A6F0B"/>
    <w:rsid w:val="008A7B94"/>
    <w:rsid w:val="008B0744"/>
    <w:rsid w:val="008B0EC5"/>
    <w:rsid w:val="008B1C11"/>
    <w:rsid w:val="008B270F"/>
    <w:rsid w:val="008B2A9F"/>
    <w:rsid w:val="008B3C94"/>
    <w:rsid w:val="008B3D63"/>
    <w:rsid w:val="008B4EF7"/>
    <w:rsid w:val="008B4F06"/>
    <w:rsid w:val="008B5203"/>
    <w:rsid w:val="008B5469"/>
    <w:rsid w:val="008B7AB0"/>
    <w:rsid w:val="008C092C"/>
    <w:rsid w:val="008C0F96"/>
    <w:rsid w:val="008C2B90"/>
    <w:rsid w:val="008C417C"/>
    <w:rsid w:val="008C4DB7"/>
    <w:rsid w:val="008C5A02"/>
    <w:rsid w:val="008D0BD6"/>
    <w:rsid w:val="008D33C8"/>
    <w:rsid w:val="008D43FE"/>
    <w:rsid w:val="008D4856"/>
    <w:rsid w:val="008D522C"/>
    <w:rsid w:val="008D66C2"/>
    <w:rsid w:val="008D6B29"/>
    <w:rsid w:val="008D7DF1"/>
    <w:rsid w:val="008E1FAA"/>
    <w:rsid w:val="008E2D5C"/>
    <w:rsid w:val="008E3153"/>
    <w:rsid w:val="008E320A"/>
    <w:rsid w:val="008F0128"/>
    <w:rsid w:val="008F01C9"/>
    <w:rsid w:val="008F04FC"/>
    <w:rsid w:val="008F0621"/>
    <w:rsid w:val="008F156F"/>
    <w:rsid w:val="008F183C"/>
    <w:rsid w:val="008F196D"/>
    <w:rsid w:val="008F4415"/>
    <w:rsid w:val="008F4538"/>
    <w:rsid w:val="008F569A"/>
    <w:rsid w:val="009023A6"/>
    <w:rsid w:val="00902AF3"/>
    <w:rsid w:val="0090441E"/>
    <w:rsid w:val="00906803"/>
    <w:rsid w:val="00907BDB"/>
    <w:rsid w:val="00911609"/>
    <w:rsid w:val="009118F4"/>
    <w:rsid w:val="009136F4"/>
    <w:rsid w:val="00917A3F"/>
    <w:rsid w:val="009214AA"/>
    <w:rsid w:val="009214E7"/>
    <w:rsid w:val="00921E5F"/>
    <w:rsid w:val="009221A2"/>
    <w:rsid w:val="00923FCE"/>
    <w:rsid w:val="009266DB"/>
    <w:rsid w:val="009274EC"/>
    <w:rsid w:val="0092773B"/>
    <w:rsid w:val="00933B50"/>
    <w:rsid w:val="00933EF0"/>
    <w:rsid w:val="009364B8"/>
    <w:rsid w:val="00936807"/>
    <w:rsid w:val="00937762"/>
    <w:rsid w:val="00942F01"/>
    <w:rsid w:val="009500CF"/>
    <w:rsid w:val="009509C0"/>
    <w:rsid w:val="00953ED7"/>
    <w:rsid w:val="00954721"/>
    <w:rsid w:val="00954A9D"/>
    <w:rsid w:val="00955067"/>
    <w:rsid w:val="00955F66"/>
    <w:rsid w:val="00960D9F"/>
    <w:rsid w:val="009617C4"/>
    <w:rsid w:val="009621D7"/>
    <w:rsid w:val="0096273E"/>
    <w:rsid w:val="00963673"/>
    <w:rsid w:val="00963AF0"/>
    <w:rsid w:val="00964501"/>
    <w:rsid w:val="00965F3C"/>
    <w:rsid w:val="00967E8A"/>
    <w:rsid w:val="009709C9"/>
    <w:rsid w:val="00972F93"/>
    <w:rsid w:val="00973BEB"/>
    <w:rsid w:val="0097512E"/>
    <w:rsid w:val="00975B8F"/>
    <w:rsid w:val="00976BEF"/>
    <w:rsid w:val="00976FB1"/>
    <w:rsid w:val="00977337"/>
    <w:rsid w:val="00977E6E"/>
    <w:rsid w:val="00980B80"/>
    <w:rsid w:val="00981C74"/>
    <w:rsid w:val="009821E0"/>
    <w:rsid w:val="009838C9"/>
    <w:rsid w:val="009847D7"/>
    <w:rsid w:val="009848CD"/>
    <w:rsid w:val="00987ED1"/>
    <w:rsid w:val="009903FC"/>
    <w:rsid w:val="009973B0"/>
    <w:rsid w:val="009A0AB1"/>
    <w:rsid w:val="009A18A1"/>
    <w:rsid w:val="009A1A5A"/>
    <w:rsid w:val="009A3DD4"/>
    <w:rsid w:val="009A521E"/>
    <w:rsid w:val="009A6412"/>
    <w:rsid w:val="009A6625"/>
    <w:rsid w:val="009B1596"/>
    <w:rsid w:val="009B21CC"/>
    <w:rsid w:val="009B2944"/>
    <w:rsid w:val="009B4EA6"/>
    <w:rsid w:val="009B5581"/>
    <w:rsid w:val="009B5A19"/>
    <w:rsid w:val="009B64BB"/>
    <w:rsid w:val="009B7E29"/>
    <w:rsid w:val="009C1539"/>
    <w:rsid w:val="009C1D22"/>
    <w:rsid w:val="009C31A4"/>
    <w:rsid w:val="009C3C68"/>
    <w:rsid w:val="009C4676"/>
    <w:rsid w:val="009C4D7A"/>
    <w:rsid w:val="009D3034"/>
    <w:rsid w:val="009D3461"/>
    <w:rsid w:val="009D43DE"/>
    <w:rsid w:val="009D47DD"/>
    <w:rsid w:val="009D5B43"/>
    <w:rsid w:val="009D65C7"/>
    <w:rsid w:val="009D6B5F"/>
    <w:rsid w:val="009D7136"/>
    <w:rsid w:val="009E1C1E"/>
    <w:rsid w:val="009E367A"/>
    <w:rsid w:val="009E3C3A"/>
    <w:rsid w:val="009E49F6"/>
    <w:rsid w:val="009E5307"/>
    <w:rsid w:val="009E7188"/>
    <w:rsid w:val="009F17DA"/>
    <w:rsid w:val="009F2B03"/>
    <w:rsid w:val="009F3399"/>
    <w:rsid w:val="009F354E"/>
    <w:rsid w:val="009F7252"/>
    <w:rsid w:val="00A0267B"/>
    <w:rsid w:val="00A03FCF"/>
    <w:rsid w:val="00A04C59"/>
    <w:rsid w:val="00A101F5"/>
    <w:rsid w:val="00A10E29"/>
    <w:rsid w:val="00A120F6"/>
    <w:rsid w:val="00A146E0"/>
    <w:rsid w:val="00A1556C"/>
    <w:rsid w:val="00A1671F"/>
    <w:rsid w:val="00A171F5"/>
    <w:rsid w:val="00A219B3"/>
    <w:rsid w:val="00A21B26"/>
    <w:rsid w:val="00A223A8"/>
    <w:rsid w:val="00A23DE4"/>
    <w:rsid w:val="00A262AE"/>
    <w:rsid w:val="00A3014D"/>
    <w:rsid w:val="00A31219"/>
    <w:rsid w:val="00A3125B"/>
    <w:rsid w:val="00A3504B"/>
    <w:rsid w:val="00A36687"/>
    <w:rsid w:val="00A3704B"/>
    <w:rsid w:val="00A37243"/>
    <w:rsid w:val="00A372D4"/>
    <w:rsid w:val="00A407E0"/>
    <w:rsid w:val="00A4205D"/>
    <w:rsid w:val="00A429BA"/>
    <w:rsid w:val="00A4415D"/>
    <w:rsid w:val="00A45381"/>
    <w:rsid w:val="00A454CF"/>
    <w:rsid w:val="00A4590D"/>
    <w:rsid w:val="00A4675D"/>
    <w:rsid w:val="00A507D9"/>
    <w:rsid w:val="00A56687"/>
    <w:rsid w:val="00A62115"/>
    <w:rsid w:val="00A63E6A"/>
    <w:rsid w:val="00A67647"/>
    <w:rsid w:val="00A677AB"/>
    <w:rsid w:val="00A67F67"/>
    <w:rsid w:val="00A7159A"/>
    <w:rsid w:val="00A7364B"/>
    <w:rsid w:val="00A7409E"/>
    <w:rsid w:val="00A7422E"/>
    <w:rsid w:val="00A75F7B"/>
    <w:rsid w:val="00A75FFC"/>
    <w:rsid w:val="00A76693"/>
    <w:rsid w:val="00A770A6"/>
    <w:rsid w:val="00A802F6"/>
    <w:rsid w:val="00A80B8B"/>
    <w:rsid w:val="00A822A1"/>
    <w:rsid w:val="00A82993"/>
    <w:rsid w:val="00A82E9F"/>
    <w:rsid w:val="00A8601A"/>
    <w:rsid w:val="00A86098"/>
    <w:rsid w:val="00A86F01"/>
    <w:rsid w:val="00A93B13"/>
    <w:rsid w:val="00A94A43"/>
    <w:rsid w:val="00A95ED2"/>
    <w:rsid w:val="00AA010B"/>
    <w:rsid w:val="00AA1D16"/>
    <w:rsid w:val="00AA28D9"/>
    <w:rsid w:val="00AA32D1"/>
    <w:rsid w:val="00AA767C"/>
    <w:rsid w:val="00AB0942"/>
    <w:rsid w:val="00AB165A"/>
    <w:rsid w:val="00AB1A65"/>
    <w:rsid w:val="00AB605E"/>
    <w:rsid w:val="00AB6B5E"/>
    <w:rsid w:val="00AB70AB"/>
    <w:rsid w:val="00AC0FDE"/>
    <w:rsid w:val="00AC1AEC"/>
    <w:rsid w:val="00AC39B7"/>
    <w:rsid w:val="00AC660E"/>
    <w:rsid w:val="00AD011F"/>
    <w:rsid w:val="00AD326C"/>
    <w:rsid w:val="00AE0B09"/>
    <w:rsid w:val="00AE2287"/>
    <w:rsid w:val="00AE30CE"/>
    <w:rsid w:val="00AE7925"/>
    <w:rsid w:val="00AE79BB"/>
    <w:rsid w:val="00AF166F"/>
    <w:rsid w:val="00AF2D0C"/>
    <w:rsid w:val="00AF2DBA"/>
    <w:rsid w:val="00AF2DF3"/>
    <w:rsid w:val="00AF52A5"/>
    <w:rsid w:val="00AF6E91"/>
    <w:rsid w:val="00AF6E96"/>
    <w:rsid w:val="00AF71D0"/>
    <w:rsid w:val="00B020D0"/>
    <w:rsid w:val="00B03945"/>
    <w:rsid w:val="00B041A7"/>
    <w:rsid w:val="00B043FB"/>
    <w:rsid w:val="00B04443"/>
    <w:rsid w:val="00B04610"/>
    <w:rsid w:val="00B04A56"/>
    <w:rsid w:val="00B04CF0"/>
    <w:rsid w:val="00B05B0F"/>
    <w:rsid w:val="00B05C72"/>
    <w:rsid w:val="00B062F7"/>
    <w:rsid w:val="00B064CC"/>
    <w:rsid w:val="00B06A38"/>
    <w:rsid w:val="00B10199"/>
    <w:rsid w:val="00B11589"/>
    <w:rsid w:val="00B12D1A"/>
    <w:rsid w:val="00B14849"/>
    <w:rsid w:val="00B1562D"/>
    <w:rsid w:val="00B16BE7"/>
    <w:rsid w:val="00B179F5"/>
    <w:rsid w:val="00B20183"/>
    <w:rsid w:val="00B237A7"/>
    <w:rsid w:val="00B23C47"/>
    <w:rsid w:val="00B241CA"/>
    <w:rsid w:val="00B24304"/>
    <w:rsid w:val="00B25B5D"/>
    <w:rsid w:val="00B265F4"/>
    <w:rsid w:val="00B27896"/>
    <w:rsid w:val="00B27DEB"/>
    <w:rsid w:val="00B30D7F"/>
    <w:rsid w:val="00B3156D"/>
    <w:rsid w:val="00B322E2"/>
    <w:rsid w:val="00B32589"/>
    <w:rsid w:val="00B325EA"/>
    <w:rsid w:val="00B352B4"/>
    <w:rsid w:val="00B35AA1"/>
    <w:rsid w:val="00B3792F"/>
    <w:rsid w:val="00B40003"/>
    <w:rsid w:val="00B4609B"/>
    <w:rsid w:val="00B47164"/>
    <w:rsid w:val="00B5237F"/>
    <w:rsid w:val="00B53E0A"/>
    <w:rsid w:val="00B5598C"/>
    <w:rsid w:val="00B6078E"/>
    <w:rsid w:val="00B60FB4"/>
    <w:rsid w:val="00B61409"/>
    <w:rsid w:val="00B619AA"/>
    <w:rsid w:val="00B61BBC"/>
    <w:rsid w:val="00B63DD0"/>
    <w:rsid w:val="00B64B60"/>
    <w:rsid w:val="00B70A80"/>
    <w:rsid w:val="00B71154"/>
    <w:rsid w:val="00B71B6C"/>
    <w:rsid w:val="00B72D4B"/>
    <w:rsid w:val="00B751DA"/>
    <w:rsid w:val="00B7581E"/>
    <w:rsid w:val="00B7588C"/>
    <w:rsid w:val="00B82F8F"/>
    <w:rsid w:val="00B845E7"/>
    <w:rsid w:val="00B90D03"/>
    <w:rsid w:val="00B91835"/>
    <w:rsid w:val="00B91924"/>
    <w:rsid w:val="00B91A49"/>
    <w:rsid w:val="00B938D6"/>
    <w:rsid w:val="00B94AF1"/>
    <w:rsid w:val="00B94DBE"/>
    <w:rsid w:val="00B96065"/>
    <w:rsid w:val="00BA469B"/>
    <w:rsid w:val="00BA5FA1"/>
    <w:rsid w:val="00BB0847"/>
    <w:rsid w:val="00BB0B7B"/>
    <w:rsid w:val="00BB240D"/>
    <w:rsid w:val="00BB2D2F"/>
    <w:rsid w:val="00BB306F"/>
    <w:rsid w:val="00BB7028"/>
    <w:rsid w:val="00BB7C35"/>
    <w:rsid w:val="00BC0DAC"/>
    <w:rsid w:val="00BC1D50"/>
    <w:rsid w:val="00BC2302"/>
    <w:rsid w:val="00BC2C8C"/>
    <w:rsid w:val="00BC341E"/>
    <w:rsid w:val="00BC4D57"/>
    <w:rsid w:val="00BC52FF"/>
    <w:rsid w:val="00BC62CE"/>
    <w:rsid w:val="00BD01D7"/>
    <w:rsid w:val="00BD02FB"/>
    <w:rsid w:val="00BD071E"/>
    <w:rsid w:val="00BD18C2"/>
    <w:rsid w:val="00BD271A"/>
    <w:rsid w:val="00BD34C9"/>
    <w:rsid w:val="00BD6CFA"/>
    <w:rsid w:val="00BD741A"/>
    <w:rsid w:val="00BE07F5"/>
    <w:rsid w:val="00BE3E39"/>
    <w:rsid w:val="00BE44EC"/>
    <w:rsid w:val="00BE59E2"/>
    <w:rsid w:val="00BE6593"/>
    <w:rsid w:val="00BE6ACD"/>
    <w:rsid w:val="00BF0CFC"/>
    <w:rsid w:val="00BF0F5B"/>
    <w:rsid w:val="00BF32AB"/>
    <w:rsid w:val="00BF4329"/>
    <w:rsid w:val="00BF5CE0"/>
    <w:rsid w:val="00BF60E4"/>
    <w:rsid w:val="00BF7DEE"/>
    <w:rsid w:val="00C00622"/>
    <w:rsid w:val="00C01337"/>
    <w:rsid w:val="00C02384"/>
    <w:rsid w:val="00C04681"/>
    <w:rsid w:val="00C04EF8"/>
    <w:rsid w:val="00C06EFC"/>
    <w:rsid w:val="00C07ADF"/>
    <w:rsid w:val="00C11315"/>
    <w:rsid w:val="00C11F14"/>
    <w:rsid w:val="00C1222E"/>
    <w:rsid w:val="00C128A2"/>
    <w:rsid w:val="00C16A9A"/>
    <w:rsid w:val="00C17A97"/>
    <w:rsid w:val="00C20F4B"/>
    <w:rsid w:val="00C21EA9"/>
    <w:rsid w:val="00C22831"/>
    <w:rsid w:val="00C22E5D"/>
    <w:rsid w:val="00C23123"/>
    <w:rsid w:val="00C26B66"/>
    <w:rsid w:val="00C340A6"/>
    <w:rsid w:val="00C351DA"/>
    <w:rsid w:val="00C35DB8"/>
    <w:rsid w:val="00C379FB"/>
    <w:rsid w:val="00C409E6"/>
    <w:rsid w:val="00C40F98"/>
    <w:rsid w:val="00C42639"/>
    <w:rsid w:val="00C431AE"/>
    <w:rsid w:val="00C4326C"/>
    <w:rsid w:val="00C45048"/>
    <w:rsid w:val="00C461FD"/>
    <w:rsid w:val="00C46570"/>
    <w:rsid w:val="00C46735"/>
    <w:rsid w:val="00C53EBA"/>
    <w:rsid w:val="00C55395"/>
    <w:rsid w:val="00C5556C"/>
    <w:rsid w:val="00C555D8"/>
    <w:rsid w:val="00C55793"/>
    <w:rsid w:val="00C57833"/>
    <w:rsid w:val="00C61288"/>
    <w:rsid w:val="00C63D66"/>
    <w:rsid w:val="00C6500B"/>
    <w:rsid w:val="00C657C5"/>
    <w:rsid w:val="00C6593B"/>
    <w:rsid w:val="00C65D0A"/>
    <w:rsid w:val="00C665D4"/>
    <w:rsid w:val="00C7191F"/>
    <w:rsid w:val="00C72068"/>
    <w:rsid w:val="00C72D7F"/>
    <w:rsid w:val="00C72EC4"/>
    <w:rsid w:val="00C7474C"/>
    <w:rsid w:val="00C74D96"/>
    <w:rsid w:val="00C764F7"/>
    <w:rsid w:val="00C82E4F"/>
    <w:rsid w:val="00C83A34"/>
    <w:rsid w:val="00C8492C"/>
    <w:rsid w:val="00C869CD"/>
    <w:rsid w:val="00C8726B"/>
    <w:rsid w:val="00C90272"/>
    <w:rsid w:val="00C91814"/>
    <w:rsid w:val="00C93AC0"/>
    <w:rsid w:val="00C93ECB"/>
    <w:rsid w:val="00C944EF"/>
    <w:rsid w:val="00C96704"/>
    <w:rsid w:val="00C96BA8"/>
    <w:rsid w:val="00C96D82"/>
    <w:rsid w:val="00C97CD6"/>
    <w:rsid w:val="00C97D65"/>
    <w:rsid w:val="00CA06B5"/>
    <w:rsid w:val="00CA2506"/>
    <w:rsid w:val="00CA4BFA"/>
    <w:rsid w:val="00CA646D"/>
    <w:rsid w:val="00CA6A9C"/>
    <w:rsid w:val="00CA7234"/>
    <w:rsid w:val="00CA79C4"/>
    <w:rsid w:val="00CA7AF9"/>
    <w:rsid w:val="00CB0702"/>
    <w:rsid w:val="00CB0F62"/>
    <w:rsid w:val="00CB13D7"/>
    <w:rsid w:val="00CB292C"/>
    <w:rsid w:val="00CB2B2D"/>
    <w:rsid w:val="00CB496F"/>
    <w:rsid w:val="00CB5BC4"/>
    <w:rsid w:val="00CB66CA"/>
    <w:rsid w:val="00CB6882"/>
    <w:rsid w:val="00CB6E40"/>
    <w:rsid w:val="00CC0099"/>
    <w:rsid w:val="00CC07EB"/>
    <w:rsid w:val="00CC10EE"/>
    <w:rsid w:val="00CC2755"/>
    <w:rsid w:val="00CC2C75"/>
    <w:rsid w:val="00CC35C9"/>
    <w:rsid w:val="00CD1F5E"/>
    <w:rsid w:val="00CD6354"/>
    <w:rsid w:val="00CD6647"/>
    <w:rsid w:val="00CD7EBF"/>
    <w:rsid w:val="00CE0509"/>
    <w:rsid w:val="00CE1450"/>
    <w:rsid w:val="00CE481C"/>
    <w:rsid w:val="00CE58F0"/>
    <w:rsid w:val="00CE5C63"/>
    <w:rsid w:val="00CE6551"/>
    <w:rsid w:val="00CF0691"/>
    <w:rsid w:val="00CF1B65"/>
    <w:rsid w:val="00CF4FA7"/>
    <w:rsid w:val="00CF77D5"/>
    <w:rsid w:val="00D002C9"/>
    <w:rsid w:val="00D00C6E"/>
    <w:rsid w:val="00D0131D"/>
    <w:rsid w:val="00D01C04"/>
    <w:rsid w:val="00D02D1D"/>
    <w:rsid w:val="00D03725"/>
    <w:rsid w:val="00D046DC"/>
    <w:rsid w:val="00D04F32"/>
    <w:rsid w:val="00D05DE8"/>
    <w:rsid w:val="00D07268"/>
    <w:rsid w:val="00D0797F"/>
    <w:rsid w:val="00D102D5"/>
    <w:rsid w:val="00D117B1"/>
    <w:rsid w:val="00D11A78"/>
    <w:rsid w:val="00D11BA1"/>
    <w:rsid w:val="00D12AE4"/>
    <w:rsid w:val="00D1332A"/>
    <w:rsid w:val="00D14C71"/>
    <w:rsid w:val="00D16CB8"/>
    <w:rsid w:val="00D171A7"/>
    <w:rsid w:val="00D228BA"/>
    <w:rsid w:val="00D24F17"/>
    <w:rsid w:val="00D264EF"/>
    <w:rsid w:val="00D26530"/>
    <w:rsid w:val="00D26B35"/>
    <w:rsid w:val="00D26BB4"/>
    <w:rsid w:val="00D308BE"/>
    <w:rsid w:val="00D33744"/>
    <w:rsid w:val="00D34C43"/>
    <w:rsid w:val="00D40DF2"/>
    <w:rsid w:val="00D42540"/>
    <w:rsid w:val="00D42E0C"/>
    <w:rsid w:val="00D434CF"/>
    <w:rsid w:val="00D43AB9"/>
    <w:rsid w:val="00D459E1"/>
    <w:rsid w:val="00D465BE"/>
    <w:rsid w:val="00D5081D"/>
    <w:rsid w:val="00D50B04"/>
    <w:rsid w:val="00D51C06"/>
    <w:rsid w:val="00D52F14"/>
    <w:rsid w:val="00D53E39"/>
    <w:rsid w:val="00D626F8"/>
    <w:rsid w:val="00D63398"/>
    <w:rsid w:val="00D63B4D"/>
    <w:rsid w:val="00D6404F"/>
    <w:rsid w:val="00D64423"/>
    <w:rsid w:val="00D6481C"/>
    <w:rsid w:val="00D66E29"/>
    <w:rsid w:val="00D70015"/>
    <w:rsid w:val="00D71689"/>
    <w:rsid w:val="00D71C1E"/>
    <w:rsid w:val="00D749DD"/>
    <w:rsid w:val="00D75792"/>
    <w:rsid w:val="00D7753E"/>
    <w:rsid w:val="00D8063B"/>
    <w:rsid w:val="00D82AA3"/>
    <w:rsid w:val="00D83825"/>
    <w:rsid w:val="00D83CB0"/>
    <w:rsid w:val="00D8414F"/>
    <w:rsid w:val="00D87857"/>
    <w:rsid w:val="00D87D35"/>
    <w:rsid w:val="00D91875"/>
    <w:rsid w:val="00D91BE7"/>
    <w:rsid w:val="00D97284"/>
    <w:rsid w:val="00D97957"/>
    <w:rsid w:val="00DA12B5"/>
    <w:rsid w:val="00DA7655"/>
    <w:rsid w:val="00DB4183"/>
    <w:rsid w:val="00DB4230"/>
    <w:rsid w:val="00DB4689"/>
    <w:rsid w:val="00DB4A4C"/>
    <w:rsid w:val="00DB4F0E"/>
    <w:rsid w:val="00DB4FAC"/>
    <w:rsid w:val="00DB5EAE"/>
    <w:rsid w:val="00DB637A"/>
    <w:rsid w:val="00DB73E0"/>
    <w:rsid w:val="00DB7757"/>
    <w:rsid w:val="00DB7F4E"/>
    <w:rsid w:val="00DC1E92"/>
    <w:rsid w:val="00DC33DF"/>
    <w:rsid w:val="00DC4220"/>
    <w:rsid w:val="00DC52A5"/>
    <w:rsid w:val="00DC79C9"/>
    <w:rsid w:val="00DD010E"/>
    <w:rsid w:val="00DD354F"/>
    <w:rsid w:val="00DD4E08"/>
    <w:rsid w:val="00DD57A6"/>
    <w:rsid w:val="00DD5848"/>
    <w:rsid w:val="00DD5C73"/>
    <w:rsid w:val="00DE2F9C"/>
    <w:rsid w:val="00DE53C0"/>
    <w:rsid w:val="00DE6B12"/>
    <w:rsid w:val="00DE7FDC"/>
    <w:rsid w:val="00DF0331"/>
    <w:rsid w:val="00DF111F"/>
    <w:rsid w:val="00DF38F2"/>
    <w:rsid w:val="00E030F6"/>
    <w:rsid w:val="00E033B4"/>
    <w:rsid w:val="00E035EF"/>
    <w:rsid w:val="00E05AC5"/>
    <w:rsid w:val="00E07677"/>
    <w:rsid w:val="00E1308C"/>
    <w:rsid w:val="00E136AD"/>
    <w:rsid w:val="00E13909"/>
    <w:rsid w:val="00E13A1A"/>
    <w:rsid w:val="00E151D4"/>
    <w:rsid w:val="00E1795D"/>
    <w:rsid w:val="00E21013"/>
    <w:rsid w:val="00E21113"/>
    <w:rsid w:val="00E21DC5"/>
    <w:rsid w:val="00E21EFC"/>
    <w:rsid w:val="00E2249D"/>
    <w:rsid w:val="00E230A2"/>
    <w:rsid w:val="00E26261"/>
    <w:rsid w:val="00E26567"/>
    <w:rsid w:val="00E26734"/>
    <w:rsid w:val="00E272D1"/>
    <w:rsid w:val="00E31A98"/>
    <w:rsid w:val="00E33EC4"/>
    <w:rsid w:val="00E3443B"/>
    <w:rsid w:val="00E34B93"/>
    <w:rsid w:val="00E37F20"/>
    <w:rsid w:val="00E4119F"/>
    <w:rsid w:val="00E434D6"/>
    <w:rsid w:val="00E455E0"/>
    <w:rsid w:val="00E4630A"/>
    <w:rsid w:val="00E46816"/>
    <w:rsid w:val="00E46A29"/>
    <w:rsid w:val="00E4729D"/>
    <w:rsid w:val="00E4776E"/>
    <w:rsid w:val="00E507C0"/>
    <w:rsid w:val="00E51E0D"/>
    <w:rsid w:val="00E52298"/>
    <w:rsid w:val="00E53EB3"/>
    <w:rsid w:val="00E56539"/>
    <w:rsid w:val="00E57A43"/>
    <w:rsid w:val="00E57E22"/>
    <w:rsid w:val="00E615FF"/>
    <w:rsid w:val="00E618F6"/>
    <w:rsid w:val="00E62699"/>
    <w:rsid w:val="00E641F9"/>
    <w:rsid w:val="00E706CF"/>
    <w:rsid w:val="00E7089C"/>
    <w:rsid w:val="00E7150A"/>
    <w:rsid w:val="00E71BE2"/>
    <w:rsid w:val="00E725B3"/>
    <w:rsid w:val="00E7405C"/>
    <w:rsid w:val="00E744D8"/>
    <w:rsid w:val="00E757E8"/>
    <w:rsid w:val="00E76170"/>
    <w:rsid w:val="00E76C95"/>
    <w:rsid w:val="00E8017C"/>
    <w:rsid w:val="00E805C6"/>
    <w:rsid w:val="00E81C93"/>
    <w:rsid w:val="00E843CC"/>
    <w:rsid w:val="00E861DA"/>
    <w:rsid w:val="00E86352"/>
    <w:rsid w:val="00E873C9"/>
    <w:rsid w:val="00E900DA"/>
    <w:rsid w:val="00E91A0A"/>
    <w:rsid w:val="00E91E29"/>
    <w:rsid w:val="00E92430"/>
    <w:rsid w:val="00E94735"/>
    <w:rsid w:val="00E9575D"/>
    <w:rsid w:val="00E96D03"/>
    <w:rsid w:val="00E972BF"/>
    <w:rsid w:val="00E977E9"/>
    <w:rsid w:val="00EA016B"/>
    <w:rsid w:val="00EA3894"/>
    <w:rsid w:val="00EA47B8"/>
    <w:rsid w:val="00EA5C2B"/>
    <w:rsid w:val="00EA7A74"/>
    <w:rsid w:val="00EA7E23"/>
    <w:rsid w:val="00EB05EE"/>
    <w:rsid w:val="00EB10F4"/>
    <w:rsid w:val="00EB255B"/>
    <w:rsid w:val="00EB5085"/>
    <w:rsid w:val="00EB61F9"/>
    <w:rsid w:val="00EB6631"/>
    <w:rsid w:val="00EB698B"/>
    <w:rsid w:val="00EC092A"/>
    <w:rsid w:val="00EC1DDB"/>
    <w:rsid w:val="00EC1F8A"/>
    <w:rsid w:val="00EC26AC"/>
    <w:rsid w:val="00EC2C1F"/>
    <w:rsid w:val="00EC6A1E"/>
    <w:rsid w:val="00EC6AC2"/>
    <w:rsid w:val="00EC7B95"/>
    <w:rsid w:val="00EC7BD0"/>
    <w:rsid w:val="00ED24E0"/>
    <w:rsid w:val="00ED2D63"/>
    <w:rsid w:val="00ED5BE8"/>
    <w:rsid w:val="00ED76C7"/>
    <w:rsid w:val="00EE0305"/>
    <w:rsid w:val="00EE10DE"/>
    <w:rsid w:val="00EE2174"/>
    <w:rsid w:val="00EE2183"/>
    <w:rsid w:val="00EE273F"/>
    <w:rsid w:val="00EE6EA7"/>
    <w:rsid w:val="00EF5D19"/>
    <w:rsid w:val="00F003B4"/>
    <w:rsid w:val="00F02875"/>
    <w:rsid w:val="00F0311E"/>
    <w:rsid w:val="00F038D8"/>
    <w:rsid w:val="00F0417F"/>
    <w:rsid w:val="00F041E9"/>
    <w:rsid w:val="00F05D24"/>
    <w:rsid w:val="00F07BE5"/>
    <w:rsid w:val="00F10227"/>
    <w:rsid w:val="00F10B1B"/>
    <w:rsid w:val="00F12B90"/>
    <w:rsid w:val="00F12BA6"/>
    <w:rsid w:val="00F1340D"/>
    <w:rsid w:val="00F13515"/>
    <w:rsid w:val="00F15E06"/>
    <w:rsid w:val="00F1663E"/>
    <w:rsid w:val="00F226B7"/>
    <w:rsid w:val="00F24413"/>
    <w:rsid w:val="00F247BB"/>
    <w:rsid w:val="00F2510F"/>
    <w:rsid w:val="00F27ECF"/>
    <w:rsid w:val="00F306A7"/>
    <w:rsid w:val="00F31C10"/>
    <w:rsid w:val="00F340FD"/>
    <w:rsid w:val="00F345B3"/>
    <w:rsid w:val="00F353C8"/>
    <w:rsid w:val="00F3557D"/>
    <w:rsid w:val="00F367AC"/>
    <w:rsid w:val="00F429B9"/>
    <w:rsid w:val="00F42F58"/>
    <w:rsid w:val="00F433F0"/>
    <w:rsid w:val="00F45E72"/>
    <w:rsid w:val="00F47649"/>
    <w:rsid w:val="00F47DF8"/>
    <w:rsid w:val="00F50C8F"/>
    <w:rsid w:val="00F514D1"/>
    <w:rsid w:val="00F5159E"/>
    <w:rsid w:val="00F51FDB"/>
    <w:rsid w:val="00F524EB"/>
    <w:rsid w:val="00F53373"/>
    <w:rsid w:val="00F53BC9"/>
    <w:rsid w:val="00F54A5F"/>
    <w:rsid w:val="00F54BF8"/>
    <w:rsid w:val="00F553F4"/>
    <w:rsid w:val="00F563EF"/>
    <w:rsid w:val="00F6383A"/>
    <w:rsid w:val="00F653C5"/>
    <w:rsid w:val="00F70D18"/>
    <w:rsid w:val="00F71616"/>
    <w:rsid w:val="00F71F8D"/>
    <w:rsid w:val="00F72586"/>
    <w:rsid w:val="00F72FB7"/>
    <w:rsid w:val="00F73056"/>
    <w:rsid w:val="00F73A9B"/>
    <w:rsid w:val="00F73AFA"/>
    <w:rsid w:val="00F7757B"/>
    <w:rsid w:val="00F80B57"/>
    <w:rsid w:val="00F82C40"/>
    <w:rsid w:val="00F855EE"/>
    <w:rsid w:val="00F85DFF"/>
    <w:rsid w:val="00F863E0"/>
    <w:rsid w:val="00F868D2"/>
    <w:rsid w:val="00F902BD"/>
    <w:rsid w:val="00F903EA"/>
    <w:rsid w:val="00F9057C"/>
    <w:rsid w:val="00F93DA0"/>
    <w:rsid w:val="00F94E8F"/>
    <w:rsid w:val="00F962E3"/>
    <w:rsid w:val="00F96618"/>
    <w:rsid w:val="00F979ED"/>
    <w:rsid w:val="00FA0CB9"/>
    <w:rsid w:val="00FA5377"/>
    <w:rsid w:val="00FA6E99"/>
    <w:rsid w:val="00FA7299"/>
    <w:rsid w:val="00FA7681"/>
    <w:rsid w:val="00FA77BB"/>
    <w:rsid w:val="00FB0ACC"/>
    <w:rsid w:val="00FB19F9"/>
    <w:rsid w:val="00FB2F92"/>
    <w:rsid w:val="00FB33D5"/>
    <w:rsid w:val="00FB4796"/>
    <w:rsid w:val="00FB4DD4"/>
    <w:rsid w:val="00FB51FC"/>
    <w:rsid w:val="00FB7B54"/>
    <w:rsid w:val="00FC247F"/>
    <w:rsid w:val="00FC356B"/>
    <w:rsid w:val="00FC3DFA"/>
    <w:rsid w:val="00FC3F96"/>
    <w:rsid w:val="00FC6913"/>
    <w:rsid w:val="00FC7A91"/>
    <w:rsid w:val="00FD23FF"/>
    <w:rsid w:val="00FD27EA"/>
    <w:rsid w:val="00FD27F8"/>
    <w:rsid w:val="00FD5801"/>
    <w:rsid w:val="00FD74D7"/>
    <w:rsid w:val="00FE02C3"/>
    <w:rsid w:val="00FE02F2"/>
    <w:rsid w:val="00FE35E2"/>
    <w:rsid w:val="00FE5EBF"/>
    <w:rsid w:val="00FE6B3C"/>
    <w:rsid w:val="00FE76DD"/>
    <w:rsid w:val="00FF01B9"/>
    <w:rsid w:val="00FF082B"/>
    <w:rsid w:val="00FF1650"/>
    <w:rsid w:val="00FF1A6D"/>
    <w:rsid w:val="00FF20E7"/>
    <w:rsid w:val="00FF3B6C"/>
    <w:rsid w:val="00FF44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0E1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qFormat/>
    <w:rsid w:val="00B94AF1"/>
    <w:pPr>
      <w:spacing w:line="288" w:lineRule="auto"/>
    </w:pPr>
    <w:rPr>
      <w:rFonts w:ascii="Arial" w:hAnsi="Arial" w:cs="Arial"/>
      <w:sz w:val="22"/>
      <w:szCs w:val="22"/>
      <w:lang w:val="en-US" w:eastAsia="de-DE"/>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Theme="majorHAnsi" w:eastAsiaTheme="majorEastAsia" w:hAnsiTheme="majorHAnsi" w:cstheme="majorBidi"/>
      <w:color w:val="262F35" w:themeColor="accent1" w:themeShade="BF"/>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Theme="majorHAnsi" w:eastAsiaTheme="majorEastAsia" w:hAnsiTheme="majorHAnsi" w:cstheme="majorBidi"/>
      <w:color w:val="191F2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basedOn w:val="Absatz-Standardschriftart"/>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themeColor="background1"/>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qFormat/>
    <w:rsid w:val="00C5556C"/>
    <w:pPr>
      <w:spacing w:after="560"/>
      <w:jc w:val="both"/>
    </w:pPr>
    <w:rPr>
      <w:b/>
      <w:sz w:val="28"/>
      <w:szCs w:val="28"/>
    </w:rPr>
  </w:style>
  <w:style w:type="paragraph" w:customStyle="1" w:styleId="Headline">
    <w:name w:val="Headline"/>
    <w:basedOn w:val="berschrift2"/>
    <w:link w:val="HeadlineZchn"/>
    <w:autoRedefine/>
    <w:qFormat/>
    <w:rsid w:val="006479E7"/>
    <w:pPr>
      <w:spacing w:before="0" w:after="360" w:line="240" w:lineRule="auto"/>
    </w:pPr>
    <w:rPr>
      <w:rFonts w:ascii="Arial" w:eastAsiaTheme="minorHAnsi" w:hAnsi="Arial" w:cs="Arial"/>
      <w:b/>
      <w:noProof/>
      <w:color w:val="auto"/>
      <w:sz w:val="56"/>
      <w:szCs w:val="64"/>
    </w:rPr>
  </w:style>
  <w:style w:type="character" w:customStyle="1" w:styleId="SublineZchn">
    <w:name w:val="Subline Zchn"/>
    <w:basedOn w:val="Absatz-Standardschriftart"/>
    <w:link w:val="Subline"/>
    <w:rsid w:val="00C5556C"/>
    <w:rPr>
      <w:rFonts w:ascii="Arial" w:hAnsi="Arial" w:cs="Arial"/>
      <w:b/>
      <w:sz w:val="28"/>
      <w:szCs w:val="28"/>
      <w:lang w:val="en-US" w:eastAsia="de-DE"/>
    </w:rPr>
  </w:style>
  <w:style w:type="character" w:styleId="Hyperlink">
    <w:name w:val="Hyperlink"/>
    <w:basedOn w:val="Absatz-Standardschriftart"/>
    <w:uiPriority w:val="99"/>
    <w:unhideWhenUsed/>
    <w:rsid w:val="00185B8C"/>
    <w:rPr>
      <w:color w:val="0062C8" w:themeColor="hyperlink"/>
      <w:u w:val="single"/>
    </w:rPr>
  </w:style>
  <w:style w:type="character" w:customStyle="1" w:styleId="HeadlineZchn">
    <w:name w:val="Headline Zchn"/>
    <w:basedOn w:val="berschrift1Zchn"/>
    <w:link w:val="Headline"/>
    <w:rsid w:val="006479E7"/>
    <w:rPr>
      <w:rFonts w:ascii="Arial" w:hAnsi="Arial" w:cs="Arial"/>
      <w:b/>
      <w:noProof/>
      <w:color w:val="0062C8"/>
      <w:sz w:val="56"/>
      <w:szCs w:val="64"/>
      <w:lang w:val="en-US"/>
    </w:rPr>
  </w:style>
  <w:style w:type="paragraph" w:customStyle="1" w:styleId="Copyheadline">
    <w:name w:val="Copyheadline"/>
    <w:basedOn w:val="Standard"/>
    <w:link w:val="CopyheadlineZchn"/>
    <w:qFormat/>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basedOn w:val="Absatz-Standardschriftart"/>
    <w:link w:val="Copyheadline"/>
    <w:rsid w:val="0005132C"/>
    <w:rPr>
      <w:rFonts w:ascii="Arial" w:hAnsi="Arial" w:cs="Arial"/>
      <w:b/>
      <w:sz w:val="22"/>
      <w:szCs w:val="22"/>
      <w:lang w:val="en-US" w:eastAsia="de-DE"/>
    </w:rPr>
  </w:style>
  <w:style w:type="character" w:customStyle="1" w:styleId="SidebarCopyZchn">
    <w:name w:val="Sidebar Copy Zchn"/>
    <w:basedOn w:val="Absatz-Standardschriftart"/>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basedOn w:val="Absatz-Standardschriftart"/>
    <w:link w:val="berschrift2"/>
    <w:uiPriority w:val="9"/>
    <w:rsid w:val="005E277F"/>
    <w:rPr>
      <w:rFonts w:asciiTheme="majorHAnsi" w:eastAsiaTheme="majorEastAsia" w:hAnsiTheme="majorHAnsi" w:cstheme="majorBidi"/>
      <w:color w:val="262F35" w:themeColor="accent1" w:themeShade="BF"/>
      <w:sz w:val="26"/>
      <w:szCs w:val="26"/>
    </w:rPr>
  </w:style>
  <w:style w:type="character" w:styleId="BesuchterLink">
    <w:name w:val="FollowedHyperlink"/>
    <w:basedOn w:val="Absatz-Standardschriftart"/>
    <w:uiPriority w:val="99"/>
    <w:semiHidden/>
    <w:unhideWhenUsed/>
    <w:rsid w:val="00D11BA1"/>
    <w:rPr>
      <w:color w:val="0062C8" w:themeColor="followedHyperlink"/>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6106E0"/>
    <w:rPr>
      <w:rFonts w:ascii="Segoe UI" w:hAnsi="Segoe UI" w:cs="Segoe UI"/>
      <w:sz w:val="18"/>
      <w:szCs w:val="18"/>
    </w:rPr>
  </w:style>
  <w:style w:type="character" w:customStyle="1" w:styleId="berschrift3Zchn">
    <w:name w:val="Überschrift 3 Zchn"/>
    <w:basedOn w:val="Absatz-Standardschriftart"/>
    <w:link w:val="berschrift3"/>
    <w:uiPriority w:val="9"/>
    <w:rsid w:val="003D627B"/>
    <w:rPr>
      <w:rFonts w:asciiTheme="majorHAnsi" w:eastAsiaTheme="majorEastAsia" w:hAnsiTheme="majorHAnsi" w:cstheme="majorBidi"/>
      <w:color w:val="191F23" w:themeColor="accent1" w:themeShade="7F"/>
    </w:rPr>
  </w:style>
  <w:style w:type="paragraph" w:customStyle="1" w:styleId="Blueheading">
    <w:name w:val="Blue heading"/>
    <w:link w:val="BlueheadingZchn"/>
    <w:qFormat/>
    <w:rsid w:val="00EC092A"/>
    <w:rPr>
      <w:rFonts w:ascii="Arial" w:hAnsi="Arial" w:cs="Arial"/>
      <w:noProof/>
      <w:color w:val="0072C6"/>
      <w:spacing w:val="40"/>
      <w:sz w:val="28"/>
      <w:szCs w:val="22"/>
      <w:lang w:val="en-US" w:eastAsia="de-DE"/>
    </w:rPr>
  </w:style>
  <w:style w:type="character" w:customStyle="1" w:styleId="BlueheadingZchn">
    <w:name w:val="Blue heading Zchn"/>
    <w:basedOn w:val="Absatz-Standardschriftart"/>
    <w:link w:val="Blueheading"/>
    <w:rsid w:val="00EC092A"/>
    <w:rPr>
      <w:rFonts w:ascii="Arial" w:hAnsi="Arial" w:cs="Arial"/>
      <w:noProof/>
      <w:color w:val="0072C6"/>
      <w:spacing w:val="40"/>
      <w:sz w:val="28"/>
      <w:szCs w:val="22"/>
      <w:lang w:val="en-US" w:eastAsia="de-DE"/>
    </w:rPr>
  </w:style>
  <w:style w:type="character" w:styleId="Platzhaltertext">
    <w:name w:val="Placeholder Text"/>
    <w:basedOn w:val="Absatz-Standardschriftar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basedOn w:val="Absatz-Standardschriftart"/>
    <w:uiPriority w:val="99"/>
    <w:semiHidden/>
    <w:unhideWhenUsed/>
    <w:rsid w:val="003D6714"/>
    <w:rPr>
      <w:sz w:val="16"/>
      <w:szCs w:val="16"/>
    </w:rPr>
  </w:style>
  <w:style w:type="paragraph" w:styleId="Kommentartext">
    <w:name w:val="annotation text"/>
    <w:basedOn w:val="Standard"/>
    <w:link w:val="KommentartextZchn"/>
    <w:uiPriority w:val="99"/>
    <w:semiHidden/>
    <w:unhideWhenUsed/>
    <w:rsid w:val="003D671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D6714"/>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3D6714"/>
    <w:rPr>
      <w:b/>
      <w:bCs/>
    </w:rPr>
  </w:style>
  <w:style w:type="character" w:customStyle="1" w:styleId="KommentarthemaZchn">
    <w:name w:val="Kommentarthema Zchn"/>
    <w:basedOn w:val="KommentartextZchn"/>
    <w:link w:val="Kommentarthema"/>
    <w:uiPriority w:val="99"/>
    <w:semiHidden/>
    <w:rsid w:val="003D6714"/>
    <w:rPr>
      <w:rFonts w:ascii="Arial" w:hAnsi="Arial" w:cs="Arial"/>
      <w:b/>
      <w:bCs/>
      <w:sz w:val="20"/>
      <w:szCs w:val="20"/>
      <w:lang w:val="en-US" w:eastAsia="de-DE"/>
    </w:rPr>
  </w:style>
  <w:style w:type="paragraph" w:styleId="berarbeitung">
    <w:name w:val="Revision"/>
    <w:hidden/>
    <w:uiPriority w:val="99"/>
    <w:semiHidden/>
    <w:rsid w:val="002D2D16"/>
    <w:rPr>
      <w:rFonts w:ascii="Arial" w:hAnsi="Arial" w:cs="Arial"/>
      <w:sz w:val="22"/>
      <w:szCs w:val="22"/>
      <w:lang w:val="en-US" w:eastAsia="de-DE"/>
    </w:rPr>
  </w:style>
  <w:style w:type="character" w:customStyle="1" w:styleId="ilfuvd">
    <w:name w:val="ilfuvd"/>
    <w:basedOn w:val="Absatz-Standardschriftart"/>
    <w:rsid w:val="00691569"/>
  </w:style>
  <w:style w:type="character" w:customStyle="1" w:styleId="UnresolvedMention">
    <w:name w:val="Unresolved Mention"/>
    <w:basedOn w:val="Absatz-Standardschriftart"/>
    <w:uiPriority w:val="99"/>
    <w:semiHidden/>
    <w:unhideWhenUsed/>
    <w:rsid w:val="00644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4532594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621036755">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450390180">
      <w:bodyDiv w:val="1"/>
      <w:marLeft w:val="0"/>
      <w:marRight w:val="0"/>
      <w:marTop w:val="0"/>
      <w:marBottom w:val="0"/>
      <w:divBdr>
        <w:top w:val="none" w:sz="0" w:space="0" w:color="auto"/>
        <w:left w:val="none" w:sz="0" w:space="0" w:color="auto"/>
        <w:bottom w:val="none" w:sz="0" w:space="0" w:color="auto"/>
        <w:right w:val="none" w:sz="0" w:space="0" w:color="auto"/>
      </w:divBdr>
    </w:div>
    <w:div w:id="1830440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onor.de/comfortport" TargetMode="External"/><Relationship Id="rId13" Type="http://schemas.openxmlformats.org/officeDocument/2006/relationships/hyperlink" Target="mailto:michaela.freytag@uponor.com"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02EAA1C0-AF97-4D2E-9BCC-E9B5B18669EB@sitecomwlr4003" TargetMode="External"/><Relationship Id="rId5" Type="http://schemas.openxmlformats.org/officeDocument/2006/relationships/webSettings" Target="webSettings.xml"/><Relationship Id="rId15" Type="http://schemas.openxmlformats.org/officeDocument/2006/relationships/hyperlink" Target="http://www.uponor.at"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upono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Uponor">
      <a:dk1>
        <a:srgbClr val="000000"/>
      </a:dk1>
      <a:lt1>
        <a:srgbClr val="FFFFFF"/>
      </a:lt1>
      <a:dk2>
        <a:srgbClr val="0072C6"/>
      </a:dk2>
      <a:lt2>
        <a:srgbClr val="A1A1A1"/>
      </a:lt2>
      <a:accent1>
        <a:srgbClr val="333F48"/>
      </a:accent1>
      <a:accent2>
        <a:srgbClr val="8CD600"/>
      </a:accent2>
      <a:accent3>
        <a:srgbClr val="FFA300"/>
      </a:accent3>
      <a:accent4>
        <a:srgbClr val="FCE300"/>
      </a:accent4>
      <a:accent5>
        <a:srgbClr val="EF3354"/>
      </a:accent5>
      <a:accent6>
        <a:srgbClr val="BD51A2"/>
      </a:accent6>
      <a:hlink>
        <a:srgbClr val="0062C8"/>
      </a:hlink>
      <a:folHlink>
        <a:srgbClr val="0062C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0" tIns="0" rIns="0" bIns="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79F14-A5C1-47D1-8049-431FEE56C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892</Words>
  <Characters>5623</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2020-03-24T06:26:00Z</dcterms:created>
  <dcterms:modified xsi:type="dcterms:W3CDTF">2020-05-18T09:32:00Z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michaela.freytag@uponor.com</vt:lpwstr>
  </property>
  <property fmtid="{D5CDD505-2E9C-101B-9397-08002B2CF9AE}" pid="5" name="MSIP_Label_d98db05b-8d0f-4671-968e-683e694bb3b1_SetDate">
    <vt:lpwstr>2020-02-14T12:08:05.2738960Z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ies>
</file>